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D24C0" w14:textId="17BACE96" w:rsidR="00CF1045" w:rsidRPr="00635997" w:rsidRDefault="00CF1045" w:rsidP="00CF1045">
      <w:pPr>
        <w:jc w:val="center"/>
        <w:rPr>
          <w:rFonts w:ascii="Calibri Light" w:hAnsi="Calibri Light"/>
          <w:sz w:val="28"/>
          <w:szCs w:val="28"/>
        </w:rPr>
      </w:pPr>
      <w:r w:rsidRPr="00635997">
        <w:rPr>
          <w:rFonts w:ascii="Calibri Light" w:hAnsi="Calibri Light"/>
          <w:sz w:val="28"/>
          <w:szCs w:val="28"/>
        </w:rPr>
        <w:t>GLOBAL S</w:t>
      </w:r>
      <w:r w:rsidR="008A2954">
        <w:rPr>
          <w:rFonts w:ascii="Calibri Light" w:hAnsi="Calibri Light"/>
          <w:sz w:val="28"/>
          <w:szCs w:val="28"/>
        </w:rPr>
        <w:t>AND AND DUST STORMS</w:t>
      </w:r>
      <w:r w:rsidRPr="00635997">
        <w:rPr>
          <w:rFonts w:ascii="Calibri Light" w:hAnsi="Calibri Light"/>
          <w:sz w:val="28"/>
          <w:szCs w:val="28"/>
        </w:rPr>
        <w:t xml:space="preserve"> SOURCE BASE MAP</w:t>
      </w:r>
    </w:p>
    <w:p w14:paraId="0D17ADD3" w14:textId="379BCE96" w:rsidR="00CF1045" w:rsidRPr="00635997" w:rsidRDefault="003A5C66" w:rsidP="00CF1045">
      <w:pPr>
        <w:jc w:val="center"/>
        <w:rPr>
          <w:rFonts w:ascii="Calibri Light" w:hAnsi="Calibri Light"/>
          <w:color w:val="E36C0A" w:themeColor="accent6" w:themeShade="BF"/>
        </w:rPr>
      </w:pPr>
      <w:r>
        <w:rPr>
          <w:rFonts w:ascii="Calibri Light" w:hAnsi="Calibri Light"/>
          <w:color w:val="E36C0A" w:themeColor="accent6" w:themeShade="BF"/>
          <w:sz w:val="28"/>
          <w:szCs w:val="28"/>
        </w:rPr>
        <w:t>UNCCD COP14, 6 September 2019, New Delhi</w:t>
      </w:r>
    </w:p>
    <w:p w14:paraId="6074237C" w14:textId="77777777" w:rsidR="00CF1045" w:rsidRDefault="00CF1045">
      <w:pPr>
        <w:rPr>
          <w:rFonts w:ascii="Calibri Light" w:hAnsi="Calibri Light"/>
        </w:rPr>
      </w:pPr>
    </w:p>
    <w:p w14:paraId="62822FD9" w14:textId="35147DC5" w:rsidR="00CF1045" w:rsidRPr="00635997" w:rsidRDefault="00CF1045">
      <w:pPr>
        <w:rPr>
          <w:rFonts w:ascii="Calibri Light" w:hAnsi="Calibri Light"/>
          <w:b/>
          <w:color w:val="E36C0A" w:themeColor="accent6" w:themeShade="BF"/>
        </w:rPr>
      </w:pPr>
      <w:r w:rsidRPr="00635997">
        <w:rPr>
          <w:rFonts w:ascii="Calibri Light" w:hAnsi="Calibri Light"/>
          <w:b/>
          <w:color w:val="E36C0A" w:themeColor="accent6" w:themeShade="BF"/>
        </w:rPr>
        <w:t>SLIDE 01</w:t>
      </w:r>
      <w:r w:rsidR="00635997">
        <w:rPr>
          <w:rFonts w:ascii="Calibri Light" w:hAnsi="Calibri Light"/>
          <w:b/>
          <w:color w:val="E36C0A" w:themeColor="accent6" w:themeShade="BF"/>
        </w:rPr>
        <w:t>: Title slide</w:t>
      </w:r>
    </w:p>
    <w:p w14:paraId="377295F0" w14:textId="632E8845" w:rsidR="00CF1045" w:rsidRDefault="003A5C66" w:rsidP="00635997">
      <w:pPr>
        <w:jc w:val="both"/>
        <w:rPr>
          <w:rFonts w:ascii="Calibri Light" w:hAnsi="Calibri Light"/>
        </w:rPr>
      </w:pPr>
      <w:r>
        <w:rPr>
          <w:rFonts w:ascii="Calibri Light" w:hAnsi="Calibri Light"/>
        </w:rPr>
        <w:t>- everything on the slide</w:t>
      </w:r>
    </w:p>
    <w:p w14:paraId="050FFC01" w14:textId="1730DC7F" w:rsidR="00C052E7" w:rsidRPr="00635997" w:rsidRDefault="00C052E7">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sidR="00A52C9A" w:rsidRPr="00635997">
        <w:rPr>
          <w:rFonts w:ascii="Calibri Light" w:hAnsi="Calibri Light"/>
          <w:b/>
          <w:color w:val="E36C0A" w:themeColor="accent6" w:themeShade="BF"/>
        </w:rPr>
        <w:t>0</w:t>
      </w:r>
      <w:r w:rsidRPr="00635997">
        <w:rPr>
          <w:rFonts w:ascii="Calibri Light" w:hAnsi="Calibri Light"/>
          <w:b/>
          <w:color w:val="E36C0A" w:themeColor="accent6" w:themeShade="BF"/>
        </w:rPr>
        <w:t>2</w:t>
      </w:r>
      <w:r w:rsidR="00635997">
        <w:rPr>
          <w:rFonts w:ascii="Calibri Light" w:hAnsi="Calibri Light"/>
          <w:b/>
          <w:color w:val="E36C0A" w:themeColor="accent6" w:themeShade="BF"/>
        </w:rPr>
        <w:t xml:space="preserve">: </w:t>
      </w:r>
      <w:r w:rsidR="003A5C66">
        <w:rPr>
          <w:rFonts w:ascii="Calibri Light" w:hAnsi="Calibri Light"/>
          <w:b/>
          <w:color w:val="E36C0A" w:themeColor="accent6" w:themeShade="BF"/>
        </w:rPr>
        <w:t>Technical information</w:t>
      </w:r>
    </w:p>
    <w:p w14:paraId="4887BA45" w14:textId="73672C27" w:rsidR="003A5C66" w:rsidRDefault="003A5C66" w:rsidP="00635997">
      <w:pPr>
        <w:jc w:val="both"/>
        <w:rPr>
          <w:rFonts w:ascii="Calibri Light" w:hAnsi="Calibri Light"/>
        </w:rPr>
      </w:pPr>
      <w:r>
        <w:rPr>
          <w:rFonts w:ascii="Calibri Light" w:hAnsi="Calibri Light"/>
        </w:rPr>
        <w:t>- everything on the slide</w:t>
      </w:r>
    </w:p>
    <w:p w14:paraId="1F899224" w14:textId="7EBC1BE9" w:rsidR="003A5C66" w:rsidRPr="00635997" w:rsidRDefault="003A5C66" w:rsidP="003A5C66">
      <w:pPr>
        <w:rPr>
          <w:rFonts w:ascii="Calibri Light" w:hAnsi="Calibri Light"/>
          <w:b/>
          <w:color w:val="E36C0A" w:themeColor="accent6" w:themeShade="BF"/>
        </w:rPr>
      </w:pPr>
      <w:r w:rsidRPr="00635997">
        <w:rPr>
          <w:rFonts w:ascii="Calibri Light" w:hAnsi="Calibri Light"/>
          <w:b/>
          <w:color w:val="E36C0A" w:themeColor="accent6" w:themeShade="BF"/>
        </w:rPr>
        <w:t>SLIDE 0</w:t>
      </w:r>
      <w:r>
        <w:rPr>
          <w:rFonts w:ascii="Calibri Light" w:hAnsi="Calibri Light"/>
          <w:b/>
          <w:color w:val="E36C0A" w:themeColor="accent6" w:themeShade="BF"/>
        </w:rPr>
        <w:t>3: SDS sources: Definitions</w:t>
      </w:r>
    </w:p>
    <w:p w14:paraId="2583E31F" w14:textId="77777777" w:rsidR="003A5C66" w:rsidRDefault="003A5C66" w:rsidP="00635997">
      <w:pPr>
        <w:jc w:val="both"/>
        <w:rPr>
          <w:rFonts w:ascii="Calibri Light" w:hAnsi="Calibri Light"/>
        </w:rPr>
      </w:pPr>
      <w:r>
        <w:rPr>
          <w:rFonts w:ascii="Calibri Light" w:hAnsi="Calibri Light"/>
        </w:rPr>
        <w:t>Here are introduced some definitions important for understanding following work:</w:t>
      </w:r>
    </w:p>
    <w:p w14:paraId="665201F1" w14:textId="77777777" w:rsidR="003A5C66" w:rsidRPr="003A5C66" w:rsidRDefault="003A5C66" w:rsidP="003A5C66">
      <w:pPr>
        <w:jc w:val="both"/>
        <w:rPr>
          <w:rFonts w:ascii="Calibri Light" w:hAnsi="Calibri Light"/>
          <w:bCs/>
        </w:rPr>
      </w:pPr>
      <w:r>
        <w:rPr>
          <w:rFonts w:ascii="Calibri Light" w:hAnsi="Calibri Light"/>
        </w:rPr>
        <w:t xml:space="preserve">SDS source is defined as a bare </w:t>
      </w:r>
      <w:r w:rsidRPr="003A5C66">
        <w:rPr>
          <w:rFonts w:ascii="Calibri Light" w:hAnsi="Calibri Light"/>
          <w:bCs/>
          <w:iCs/>
        </w:rPr>
        <w:t>topsoil surface susceptible to wind erosion or any surface capable to emit soil particles in favorable wind conditions</w:t>
      </w:r>
      <w:r w:rsidRPr="003A5C66">
        <w:rPr>
          <w:rFonts w:ascii="Calibri Light" w:hAnsi="Calibri Light"/>
          <w:bCs/>
        </w:rPr>
        <w:t>.</w:t>
      </w:r>
      <w:r>
        <w:rPr>
          <w:rFonts w:ascii="Calibri Light" w:hAnsi="Calibri Light"/>
          <w:bCs/>
        </w:rPr>
        <w:t xml:space="preserve"> </w:t>
      </w:r>
      <w:r w:rsidRPr="003A5C66">
        <w:rPr>
          <w:rFonts w:ascii="Calibri Light" w:hAnsi="Calibri Light"/>
          <w:bCs/>
        </w:rPr>
        <w:t>Areas that include SDS sources have fine soil texture and bare or sparsely vegetated surfaces, which can experience not-frozen and low soil moisture conditions.</w:t>
      </w:r>
    </w:p>
    <w:p w14:paraId="7EFD4880" w14:textId="4DDD32B2" w:rsidR="003A5C66" w:rsidRDefault="003A5C66" w:rsidP="00635997">
      <w:pPr>
        <w:jc w:val="both"/>
        <w:rPr>
          <w:rFonts w:ascii="Calibri Light" w:hAnsi="Calibri Light"/>
        </w:rPr>
      </w:pPr>
      <w:r>
        <w:rPr>
          <w:rFonts w:ascii="Calibri Light" w:hAnsi="Calibri Light"/>
        </w:rPr>
        <w:t xml:space="preserve">Capacity </w:t>
      </w:r>
      <w:r w:rsidRPr="003A5C66">
        <w:rPr>
          <w:rFonts w:ascii="Calibri Light" w:hAnsi="Calibri Light"/>
        </w:rPr>
        <w:t>of soil surface to emit soil particles under favorable wind conditions</w:t>
      </w:r>
      <w:r>
        <w:rPr>
          <w:rFonts w:ascii="Calibri Light" w:hAnsi="Calibri Light"/>
        </w:rPr>
        <w:t xml:space="preserve"> is named here SDS SOURCE INTENSITY.</w:t>
      </w:r>
      <w:r w:rsidR="00416373">
        <w:rPr>
          <w:rFonts w:ascii="Calibri Light" w:hAnsi="Calibri Light"/>
        </w:rPr>
        <w:t xml:space="preserve"> We consider here that if SDS source exists if it has some values of SDS source intensity. If SDS source intensity is 0, source does not exist.</w:t>
      </w:r>
    </w:p>
    <w:p w14:paraId="2A9C379B" w14:textId="38C08E4F" w:rsidR="003A5C66" w:rsidRDefault="003A5C66" w:rsidP="00635997">
      <w:pPr>
        <w:jc w:val="both"/>
        <w:rPr>
          <w:rFonts w:ascii="Calibri Light" w:hAnsi="Calibri Light"/>
        </w:rPr>
      </w:pPr>
      <w:r>
        <w:rPr>
          <w:rFonts w:ascii="Calibri Light" w:hAnsi="Calibri Light"/>
        </w:rPr>
        <w:t>SDS sources stay inactive if there is there is no wind, strong enough to provoke emission of particles from the surface. During the windy conditions SDS sources, meaning the surfaces that have some SDS source intensity, become active. SDS SOURCES ACTIVITY depends on frequency of high wind conditions.</w:t>
      </w:r>
    </w:p>
    <w:p w14:paraId="4E204DE1" w14:textId="39EEA929" w:rsidR="003A5C66" w:rsidRDefault="003A5C66" w:rsidP="00635997">
      <w:pPr>
        <w:jc w:val="both"/>
        <w:rPr>
          <w:rFonts w:ascii="Calibri Light" w:hAnsi="Calibri Light"/>
        </w:rPr>
      </w:pPr>
      <w:r>
        <w:rPr>
          <w:rFonts w:ascii="Calibri Light" w:hAnsi="Calibri Light"/>
        </w:rPr>
        <w:t xml:space="preserve">SDS sources intensity may change during the year, in some periods they have SDS source intensity zero (meaning they do not exist), and in some periods they can reach high intensity values. So, they can be divided in two groups, according to their change in intensity: </w:t>
      </w:r>
      <w:r w:rsidR="00416373">
        <w:rPr>
          <w:rFonts w:ascii="Calibri Light" w:hAnsi="Calibri Light"/>
        </w:rPr>
        <w:t>PERMANENT SDS sources and DYNAMICAL SDS sources. Permanent sources are the ones that have capacity to emit soil particles, meaning to contribute to SDS formation, during the whole year. Dynamical SDS sources are sources that change their intensity during the year, and appear only seasonally or occasionally. We distinguish here occasionally from seasonally, because there are SDS sources that appear seasonally on regular basis, and the ones that appear occasionally appear only during extreme events, like drought, heat waves in cold areas, etc.</w:t>
      </w:r>
    </w:p>
    <w:p w14:paraId="4A7C7B99" w14:textId="259DD527" w:rsidR="00416373" w:rsidRPr="00635997" w:rsidRDefault="00416373" w:rsidP="00416373">
      <w:pPr>
        <w:rPr>
          <w:rFonts w:ascii="Calibri Light" w:hAnsi="Calibri Light"/>
          <w:b/>
          <w:color w:val="E36C0A" w:themeColor="accent6" w:themeShade="BF"/>
        </w:rPr>
      </w:pPr>
      <w:r w:rsidRPr="00635997">
        <w:rPr>
          <w:rFonts w:ascii="Calibri Light" w:hAnsi="Calibri Light"/>
          <w:b/>
          <w:color w:val="E36C0A" w:themeColor="accent6" w:themeShade="BF"/>
        </w:rPr>
        <w:t>SLIDE 0</w:t>
      </w:r>
      <w:r>
        <w:rPr>
          <w:rFonts w:ascii="Calibri Light" w:hAnsi="Calibri Light"/>
          <w:b/>
          <w:color w:val="E36C0A" w:themeColor="accent6" w:themeShade="BF"/>
        </w:rPr>
        <w:t>4: SDS sources: Drivers</w:t>
      </w:r>
    </w:p>
    <w:p w14:paraId="3306F004" w14:textId="0FED817B" w:rsidR="00416373" w:rsidRDefault="00416373" w:rsidP="00635997">
      <w:pPr>
        <w:jc w:val="both"/>
        <w:rPr>
          <w:rFonts w:ascii="Calibri Light" w:hAnsi="Calibri Light"/>
        </w:rPr>
      </w:pPr>
      <w:r>
        <w:rPr>
          <w:rFonts w:ascii="Calibri Light" w:hAnsi="Calibri Light"/>
        </w:rPr>
        <w:t>Drivers that impact SDS sources intensity and activity are: climate conditions, weather conditions, surface conditions and human activities. They are all in mutual interac</w:t>
      </w:r>
      <w:r w:rsidR="00C965C1">
        <w:rPr>
          <w:rFonts w:ascii="Calibri Light" w:hAnsi="Calibri Light"/>
        </w:rPr>
        <w:t>tion.</w:t>
      </w:r>
    </w:p>
    <w:p w14:paraId="36199ECA" w14:textId="5CBFCB6A" w:rsidR="00C965C1" w:rsidRDefault="00C965C1" w:rsidP="00635997">
      <w:pPr>
        <w:jc w:val="both"/>
        <w:rPr>
          <w:rFonts w:ascii="Calibri Light" w:hAnsi="Calibri Light"/>
        </w:rPr>
      </w:pPr>
      <w:r>
        <w:rPr>
          <w:rFonts w:ascii="Calibri Light" w:hAnsi="Calibri Light"/>
        </w:rPr>
        <w:t xml:space="preserve">Climate </w:t>
      </w:r>
      <w:r w:rsidRPr="00E67DE2">
        <w:rPr>
          <w:rFonts w:ascii="Calibri Light" w:hAnsi="Calibri Light"/>
        </w:rPr>
        <w:t>is one of the main drivers that caused formation of permanent SDS sources in desert areas</w:t>
      </w:r>
      <w:r>
        <w:rPr>
          <w:rFonts w:ascii="Calibri Light" w:hAnsi="Calibri Light"/>
        </w:rPr>
        <w:t xml:space="preserve">. </w:t>
      </w:r>
      <w:r w:rsidRPr="00E67DE2">
        <w:rPr>
          <w:rFonts w:ascii="Calibri Light" w:hAnsi="Calibri Light"/>
        </w:rPr>
        <w:t>Extreme aridity followed by the periods with high winds left desert areas with removal of vegetation</w:t>
      </w:r>
      <w:r>
        <w:rPr>
          <w:rFonts w:ascii="Calibri Light" w:hAnsi="Calibri Light"/>
        </w:rPr>
        <w:t xml:space="preserve"> or water bodies</w:t>
      </w:r>
      <w:r w:rsidRPr="00E67DE2">
        <w:rPr>
          <w:rFonts w:ascii="Calibri Light" w:hAnsi="Calibri Light"/>
        </w:rPr>
        <w:t xml:space="preserve"> and long-term exposure to erosion, which consequently led to formation of SDS sources. Climate conditions also affect seasonal </w:t>
      </w:r>
      <w:r>
        <w:rPr>
          <w:rFonts w:ascii="Calibri Light" w:hAnsi="Calibri Light"/>
        </w:rPr>
        <w:t xml:space="preserve">change of SDs sources </w:t>
      </w:r>
      <w:r>
        <w:rPr>
          <w:rFonts w:ascii="Calibri Light" w:hAnsi="Calibri Light"/>
        </w:rPr>
        <w:lastRenderedPageBreak/>
        <w:t>intensity, which is mainly related to the seasonal change of vegetation and snow cover, moisture and temperature. Seasonal winds cause seasonal activity of sources.</w:t>
      </w:r>
    </w:p>
    <w:p w14:paraId="76CD9DBF" w14:textId="712783EF" w:rsidR="00C965C1" w:rsidRDefault="00C965C1" w:rsidP="00635997">
      <w:pPr>
        <w:jc w:val="both"/>
        <w:rPr>
          <w:rFonts w:ascii="Calibri Light" w:hAnsi="Calibri Light"/>
        </w:rPr>
      </w:pPr>
      <w:r>
        <w:rPr>
          <w:rFonts w:ascii="Calibri Light" w:hAnsi="Calibri Light"/>
        </w:rPr>
        <w:t xml:space="preserve">Weather conditions are distinguished from climate conditions, because extreme weather deviates from usual climate behavior. </w:t>
      </w:r>
      <w:proofErr w:type="gramStart"/>
      <w:r>
        <w:rPr>
          <w:rFonts w:ascii="Calibri Light" w:hAnsi="Calibri Light"/>
        </w:rPr>
        <w:t>This driver consider</w:t>
      </w:r>
      <w:proofErr w:type="gramEnd"/>
      <w:r>
        <w:rPr>
          <w:rFonts w:ascii="Calibri Light" w:hAnsi="Calibri Light"/>
        </w:rPr>
        <w:t xml:space="preserve"> impact of extreme events on SDS sources intensity, such are drought, heat waves, storms with extreme winds, etc.</w:t>
      </w:r>
    </w:p>
    <w:p w14:paraId="30315F73" w14:textId="5B25278E" w:rsidR="00C965C1" w:rsidRDefault="00C965C1" w:rsidP="00635997">
      <w:pPr>
        <w:jc w:val="both"/>
        <w:rPr>
          <w:rFonts w:ascii="Calibri Light" w:hAnsi="Calibri Light"/>
        </w:rPr>
      </w:pPr>
      <w:r>
        <w:rPr>
          <w:rFonts w:ascii="Calibri Light" w:hAnsi="Calibri Light"/>
        </w:rPr>
        <w:t xml:space="preserve">Surface conditions are closely related to climate and weather conditions, but can be also impacted by human activities. This driver includes land cover type, soil properties, soil temperature and moisture. </w:t>
      </w:r>
    </w:p>
    <w:p w14:paraId="2CE61D39" w14:textId="366021F5" w:rsidR="00936886" w:rsidRDefault="00C965C1" w:rsidP="00635997">
      <w:pPr>
        <w:jc w:val="both"/>
        <w:rPr>
          <w:rFonts w:ascii="Calibri Light" w:hAnsi="Calibri Light"/>
        </w:rPr>
      </w:pPr>
      <w:r>
        <w:rPr>
          <w:rFonts w:ascii="Calibri Light" w:hAnsi="Calibri Light"/>
        </w:rPr>
        <w:t>Human activities became very important driver that impact SDS sources intensity</w:t>
      </w:r>
      <w:r w:rsidR="003245B3">
        <w:rPr>
          <w:rFonts w:ascii="Calibri Light" w:hAnsi="Calibri Light"/>
        </w:rPr>
        <w:t xml:space="preserve"> because of the human direct </w:t>
      </w:r>
      <w:r w:rsidR="00936886">
        <w:rPr>
          <w:rFonts w:ascii="Calibri Light" w:hAnsi="Calibri Light"/>
        </w:rPr>
        <w:t>and indirect impacts that also can change other drivers. This is explained in more details on the next slide.</w:t>
      </w:r>
    </w:p>
    <w:p w14:paraId="192A89AD" w14:textId="12EB8087" w:rsidR="003245B3" w:rsidRPr="00635997" w:rsidRDefault="003245B3" w:rsidP="003245B3">
      <w:pPr>
        <w:rPr>
          <w:rFonts w:ascii="Calibri Light" w:hAnsi="Calibri Light"/>
          <w:b/>
          <w:color w:val="E36C0A" w:themeColor="accent6" w:themeShade="BF"/>
        </w:rPr>
      </w:pPr>
      <w:r w:rsidRPr="00635997">
        <w:rPr>
          <w:rFonts w:ascii="Calibri Light" w:hAnsi="Calibri Light"/>
          <w:b/>
          <w:color w:val="E36C0A" w:themeColor="accent6" w:themeShade="BF"/>
        </w:rPr>
        <w:t>SLIDE 0</w:t>
      </w:r>
      <w:r>
        <w:rPr>
          <w:rFonts w:ascii="Calibri Light" w:hAnsi="Calibri Light"/>
          <w:b/>
          <w:color w:val="E36C0A" w:themeColor="accent6" w:themeShade="BF"/>
        </w:rPr>
        <w:t>5: SDS sources: Anthropogenic</w:t>
      </w:r>
    </w:p>
    <w:p w14:paraId="2D75C882" w14:textId="08747BEB" w:rsidR="00416373" w:rsidRDefault="003245B3" w:rsidP="00635997">
      <w:pPr>
        <w:jc w:val="both"/>
        <w:rPr>
          <w:rFonts w:ascii="Calibri Light" w:hAnsi="Calibri Light"/>
        </w:rPr>
      </w:pPr>
      <w:r>
        <w:rPr>
          <w:rFonts w:ascii="Calibri Light" w:hAnsi="Calibri Light"/>
        </w:rPr>
        <w:t>Because of the increasing importance of human impact on SDS activity, and assessment that large part of the total atmospheric dust transport is caused by human activities (ten years ago assessment was 25% from total amount), but also much more on local l</w:t>
      </w:r>
      <w:r w:rsidR="00B6687A">
        <w:rPr>
          <w:rFonts w:ascii="Calibri Light" w:hAnsi="Calibri Light"/>
        </w:rPr>
        <w:t xml:space="preserve">evel, it is important to introduce in terminology ANTHROPOGENIC SOURCES. </w:t>
      </w:r>
      <w:r w:rsidR="00347416">
        <w:rPr>
          <w:rFonts w:ascii="Calibri Light" w:hAnsi="Calibri Light"/>
        </w:rPr>
        <w:t>Because i</w:t>
      </w:r>
      <w:r w:rsidR="00B6687A">
        <w:rPr>
          <w:rFonts w:ascii="Calibri Light" w:hAnsi="Calibri Light"/>
        </w:rPr>
        <w:t xml:space="preserve">t is hard to separate exactly what are only-man made sources or combination of drivers, such sources will be defined as: </w:t>
      </w:r>
    </w:p>
    <w:p w14:paraId="5B4EE527" w14:textId="02144CDB" w:rsidR="00B6687A" w:rsidRPr="00B6687A" w:rsidRDefault="00B6687A" w:rsidP="00B6687A">
      <w:pPr>
        <w:jc w:val="both"/>
        <w:rPr>
          <w:rFonts w:ascii="Calibri Light" w:hAnsi="Calibri Light"/>
        </w:rPr>
      </w:pPr>
      <w:r w:rsidRPr="00B6687A">
        <w:rPr>
          <w:rFonts w:ascii="Calibri Light" w:hAnsi="Calibri Light"/>
          <w:bCs/>
        </w:rPr>
        <w:t xml:space="preserve">When human activities are predominating driver for SDS sources intensity, these SDS productive areas can be called </w:t>
      </w:r>
      <w:r w:rsidRPr="00B6687A">
        <w:rPr>
          <w:rFonts w:ascii="Calibri Light" w:hAnsi="Calibri Light"/>
          <w:bCs/>
          <w:i/>
          <w:iCs/>
          <w:u w:val="single"/>
        </w:rPr>
        <w:t>anthropogenic sources</w:t>
      </w:r>
      <w:r w:rsidRPr="00B6687A">
        <w:rPr>
          <w:rFonts w:ascii="Calibri Light" w:hAnsi="Calibri Light"/>
          <w:bCs/>
        </w:rPr>
        <w:t xml:space="preserve">. </w:t>
      </w:r>
    </w:p>
    <w:p w14:paraId="1B622434" w14:textId="77C29679" w:rsidR="00936886" w:rsidRDefault="00B6687A" w:rsidP="00936886">
      <w:pPr>
        <w:jc w:val="both"/>
        <w:rPr>
          <w:rFonts w:ascii="Calibri Light" w:hAnsi="Calibri Light"/>
        </w:rPr>
      </w:pPr>
      <w:r>
        <w:rPr>
          <w:rFonts w:ascii="Calibri Light" w:hAnsi="Calibri Light"/>
        </w:rPr>
        <w:t>But, we can recognize what are possible human impacts on formation of such sources, and divide them in DIRECT impacts and INDIRECT impacts.</w:t>
      </w:r>
      <w:r w:rsidR="00936886">
        <w:rPr>
          <w:rFonts w:ascii="Calibri Light" w:hAnsi="Calibri Light"/>
        </w:rPr>
        <w:t xml:space="preserve"> Direct impacts consider change of land cover, like removal of natural vegetation and disturbance of the topsoil structure related to agricultural activities, water scarcity that caused drying of lakes and rivers and reduction of soil moisture, deforestation, fires, mining, etc. Indirect human impact that comes from climate change can amplify droughts and even increase permanently aridity of the area, intensify storms with high wind conditions, etc. Impact of climate change worldwide became so strong it is comparable with natural drivers. It is hard to distinguish what is caused by </w:t>
      </w:r>
      <w:r w:rsidR="00347416">
        <w:rPr>
          <w:rFonts w:ascii="Calibri Light" w:hAnsi="Calibri Light"/>
        </w:rPr>
        <w:t>climate change</w:t>
      </w:r>
      <w:r w:rsidR="00936886">
        <w:rPr>
          <w:rFonts w:ascii="Calibri Light" w:hAnsi="Calibri Light"/>
        </w:rPr>
        <w:t xml:space="preserve"> and wh</w:t>
      </w:r>
      <w:r w:rsidR="00347416">
        <w:rPr>
          <w:rFonts w:ascii="Calibri Light" w:hAnsi="Calibri Light"/>
        </w:rPr>
        <w:t>at is from direct human impacts. Usually it is combination of drivers that are n mutual interaction.</w:t>
      </w:r>
    </w:p>
    <w:p w14:paraId="2CBAF040" w14:textId="3BD8BF22" w:rsidR="00347416" w:rsidRPr="00635997" w:rsidRDefault="00347416" w:rsidP="00347416">
      <w:pPr>
        <w:rPr>
          <w:rFonts w:ascii="Calibri Light" w:hAnsi="Calibri Light"/>
          <w:b/>
          <w:color w:val="E36C0A" w:themeColor="accent6" w:themeShade="BF"/>
        </w:rPr>
      </w:pPr>
      <w:r w:rsidRPr="00635997">
        <w:rPr>
          <w:rFonts w:ascii="Calibri Light" w:hAnsi="Calibri Light"/>
          <w:b/>
          <w:color w:val="E36C0A" w:themeColor="accent6" w:themeShade="BF"/>
        </w:rPr>
        <w:t>SLIDE 0</w:t>
      </w:r>
      <w:r>
        <w:rPr>
          <w:rFonts w:ascii="Calibri Light" w:hAnsi="Calibri Light"/>
          <w:b/>
          <w:color w:val="E36C0A" w:themeColor="accent6" w:themeShade="BF"/>
        </w:rPr>
        <w:t>6: SDS sources: Studies</w:t>
      </w:r>
    </w:p>
    <w:p w14:paraId="17049334" w14:textId="36F704B1" w:rsidR="00936886" w:rsidRDefault="00347416" w:rsidP="00635997">
      <w:pPr>
        <w:jc w:val="both"/>
        <w:rPr>
          <w:rFonts w:ascii="Calibri Light" w:hAnsi="Calibri Light"/>
        </w:rPr>
      </w:pPr>
      <w:r>
        <w:rPr>
          <w:rFonts w:ascii="Calibri Light" w:hAnsi="Calibri Light"/>
        </w:rPr>
        <w:t xml:space="preserve">There are many studies that describe global distribution of SDS sources. Some of them are presented in these pictures. Usually global distribution is defined using data on SDS observations and not directly detecting of sources itself. </w:t>
      </w:r>
    </w:p>
    <w:p w14:paraId="1C6C8653" w14:textId="67BC8656" w:rsidR="00936886" w:rsidRDefault="00347416" w:rsidP="00635997">
      <w:pPr>
        <w:jc w:val="both"/>
        <w:rPr>
          <w:rFonts w:ascii="Calibri Light" w:hAnsi="Calibri Light"/>
        </w:rPr>
      </w:pPr>
      <w:r>
        <w:rPr>
          <w:rFonts w:ascii="Calibri Light" w:hAnsi="Calibri Light"/>
        </w:rPr>
        <w:t>M</w:t>
      </w:r>
      <w:r w:rsidRPr="00F559A3">
        <w:rPr>
          <w:rFonts w:ascii="Calibri Light" w:hAnsi="Calibri Light"/>
        </w:rPr>
        <w:t xml:space="preserve">ain SDS productive sources areas are situated in </w:t>
      </w:r>
      <w:r>
        <w:rPr>
          <w:rFonts w:ascii="Calibri Light" w:hAnsi="Calibri Light"/>
        </w:rPr>
        <w:t>so called “dust</w:t>
      </w:r>
      <w:r w:rsidRPr="00F559A3">
        <w:rPr>
          <w:rFonts w:ascii="Calibri Light" w:hAnsi="Calibri Light"/>
        </w:rPr>
        <w:t xml:space="preserve"> belt</w:t>
      </w:r>
      <w:r>
        <w:rPr>
          <w:rFonts w:ascii="Calibri Light" w:hAnsi="Calibri Light"/>
        </w:rPr>
        <w:t>”</w:t>
      </w:r>
      <w:r w:rsidRPr="00F559A3">
        <w:rPr>
          <w:rFonts w:ascii="Calibri Light" w:hAnsi="Calibri Light"/>
        </w:rPr>
        <w:t xml:space="preserve"> on the northern hemisphere (North Africa, Middle East, Central Asia). Other notable SDS productive areas are in </w:t>
      </w:r>
      <w:proofErr w:type="gramStart"/>
      <w:r w:rsidRPr="00F559A3">
        <w:rPr>
          <w:rFonts w:ascii="Calibri Light" w:hAnsi="Calibri Light"/>
        </w:rPr>
        <w:t>south-west</w:t>
      </w:r>
      <w:proofErr w:type="gramEnd"/>
      <w:r w:rsidRPr="00F559A3">
        <w:rPr>
          <w:rFonts w:ascii="Calibri Light" w:hAnsi="Calibri Light"/>
        </w:rPr>
        <w:t xml:space="preserve"> part of USA, southern part of South America, south Africa, and Australia.</w:t>
      </w:r>
    </w:p>
    <w:p w14:paraId="0A69CEEF" w14:textId="62D50601" w:rsidR="00936886" w:rsidRDefault="00347416" w:rsidP="00635997">
      <w:pPr>
        <w:jc w:val="both"/>
        <w:rPr>
          <w:rFonts w:ascii="Calibri Light" w:hAnsi="Calibri Light"/>
        </w:rPr>
      </w:pPr>
      <w:r>
        <w:rPr>
          <w:rFonts w:ascii="Calibri Light" w:hAnsi="Calibri Light"/>
        </w:rPr>
        <w:t xml:space="preserve">Knowledge about global SDS is improving constantly, and it became important also to detect SDS affected areas outside usual SDS productive areas, like in mid-and high altitudes. Such sources are mainly dynamical, meaning they appear in some seasons or during extreme weather events. </w:t>
      </w:r>
    </w:p>
    <w:p w14:paraId="4E67EF4F" w14:textId="6448B2C3" w:rsidR="00347416" w:rsidRPr="00635997" w:rsidRDefault="00347416" w:rsidP="00347416">
      <w:pPr>
        <w:rPr>
          <w:rFonts w:ascii="Calibri Light" w:hAnsi="Calibri Light"/>
          <w:b/>
          <w:color w:val="E36C0A" w:themeColor="accent6" w:themeShade="BF"/>
        </w:rPr>
      </w:pPr>
      <w:r w:rsidRPr="00635997">
        <w:rPr>
          <w:rFonts w:ascii="Calibri Light" w:hAnsi="Calibri Light"/>
          <w:b/>
          <w:color w:val="E36C0A" w:themeColor="accent6" w:themeShade="BF"/>
        </w:rPr>
        <w:t>SLIDE 0</w:t>
      </w:r>
      <w:r>
        <w:rPr>
          <w:rFonts w:ascii="Calibri Light" w:hAnsi="Calibri Light"/>
          <w:b/>
          <w:color w:val="E36C0A" w:themeColor="accent6" w:themeShade="BF"/>
        </w:rPr>
        <w:t xml:space="preserve">7: SDS sources: SDS </w:t>
      </w:r>
      <w:r w:rsidR="00BD3EC5">
        <w:rPr>
          <w:rFonts w:ascii="Calibri Light" w:hAnsi="Calibri Light"/>
          <w:b/>
          <w:color w:val="E36C0A" w:themeColor="accent6" w:themeShade="BF"/>
        </w:rPr>
        <w:t>events</w:t>
      </w:r>
    </w:p>
    <w:p w14:paraId="44DE5135" w14:textId="77777777" w:rsidR="00347416" w:rsidRDefault="00C052E7" w:rsidP="00635997">
      <w:pPr>
        <w:jc w:val="both"/>
        <w:rPr>
          <w:rFonts w:ascii="Calibri Light" w:hAnsi="Calibri Light"/>
        </w:rPr>
      </w:pPr>
      <w:r>
        <w:rPr>
          <w:rFonts w:ascii="Calibri Light" w:hAnsi="Calibri Light"/>
        </w:rPr>
        <w:t>These are some examples of SDS and airborne dust transport that originated from SDS</w:t>
      </w:r>
      <w:r w:rsidR="00347416">
        <w:rPr>
          <w:rFonts w:ascii="Calibri Light" w:hAnsi="Calibri Light"/>
        </w:rPr>
        <w:t xml:space="preserve"> sources</w:t>
      </w:r>
      <w:r>
        <w:rPr>
          <w:rFonts w:ascii="Calibri Light" w:hAnsi="Calibri Light"/>
        </w:rPr>
        <w:t xml:space="preserve">. </w:t>
      </w:r>
    </w:p>
    <w:p w14:paraId="084E19E3" w14:textId="1FDE2C2E" w:rsidR="00BD6FB2" w:rsidRDefault="00C052E7" w:rsidP="00635997">
      <w:pPr>
        <w:jc w:val="both"/>
        <w:rPr>
          <w:rFonts w:ascii="Calibri Light" w:hAnsi="Calibri Light"/>
        </w:rPr>
      </w:pPr>
      <w:r>
        <w:rPr>
          <w:rFonts w:ascii="Calibri Light" w:hAnsi="Calibri Light"/>
        </w:rPr>
        <w:t xml:space="preserve">Global transports originate from </w:t>
      </w:r>
      <w:r w:rsidR="00BD6FB2">
        <w:rPr>
          <w:rFonts w:ascii="Calibri Light" w:hAnsi="Calibri Light"/>
        </w:rPr>
        <w:t xml:space="preserve">the </w:t>
      </w:r>
      <w:r>
        <w:rPr>
          <w:rFonts w:ascii="Calibri Light" w:hAnsi="Calibri Light"/>
        </w:rPr>
        <w:t>global most productive SDS sources from which severe winds uplifted and injected dust in higher atmosphere, where it entered free atmospher</w:t>
      </w:r>
      <w:r w:rsidR="00BD6FB2">
        <w:rPr>
          <w:rFonts w:ascii="Calibri Light" w:hAnsi="Calibri Light"/>
        </w:rPr>
        <w:t>ic</w:t>
      </w:r>
      <w:r>
        <w:rPr>
          <w:rFonts w:ascii="Calibri Light" w:hAnsi="Calibri Light"/>
        </w:rPr>
        <w:t xml:space="preserve"> circulation that is capable to carry dust over</w:t>
      </w:r>
      <w:r w:rsidR="00BD6FB2">
        <w:rPr>
          <w:rFonts w:ascii="Calibri Light" w:hAnsi="Calibri Light"/>
        </w:rPr>
        <w:t xml:space="preserve"> large distances, as well as over</w:t>
      </w:r>
      <w:r>
        <w:rPr>
          <w:rFonts w:ascii="Calibri Light" w:hAnsi="Calibri Light"/>
        </w:rPr>
        <w:t xml:space="preserve"> oceans. </w:t>
      </w:r>
    </w:p>
    <w:p w14:paraId="4D42AC5E" w14:textId="51101A45" w:rsidR="00BD6FB2" w:rsidRDefault="00C052E7" w:rsidP="00635997">
      <w:pPr>
        <w:jc w:val="both"/>
        <w:rPr>
          <w:rFonts w:ascii="Calibri Light" w:hAnsi="Calibri Light"/>
        </w:rPr>
      </w:pPr>
      <w:r>
        <w:rPr>
          <w:rFonts w:ascii="Calibri Light" w:hAnsi="Calibri Light"/>
        </w:rPr>
        <w:t>Regional transport of dust may be in form of high altitude dust transport or in form of severe SDS</w:t>
      </w:r>
      <w:r w:rsidR="00BD6FB2">
        <w:rPr>
          <w:rFonts w:ascii="Calibri Light" w:hAnsi="Calibri Light"/>
        </w:rPr>
        <w:t>, which spread from surface to higher altitudes</w:t>
      </w:r>
      <w:r w:rsidR="00347416">
        <w:rPr>
          <w:rFonts w:ascii="Calibri Light" w:hAnsi="Calibri Light"/>
        </w:rPr>
        <w:t xml:space="preserve"> in the atmosphere</w:t>
      </w:r>
      <w:r>
        <w:rPr>
          <w:rFonts w:ascii="Calibri Light" w:hAnsi="Calibri Light"/>
        </w:rPr>
        <w:t xml:space="preserve">. These also originate from relatively </w:t>
      </w:r>
      <w:proofErr w:type="gramStart"/>
      <w:r>
        <w:rPr>
          <w:rFonts w:ascii="Calibri Light" w:hAnsi="Calibri Light"/>
        </w:rPr>
        <w:t>large scale</w:t>
      </w:r>
      <w:proofErr w:type="gramEnd"/>
      <w:r>
        <w:rPr>
          <w:rFonts w:ascii="Calibri Light" w:hAnsi="Calibri Light"/>
        </w:rPr>
        <w:t xml:space="preserve"> sources</w:t>
      </w:r>
      <w:r w:rsidR="00347416">
        <w:rPr>
          <w:rFonts w:ascii="Calibri Light" w:hAnsi="Calibri Light"/>
        </w:rPr>
        <w:t xml:space="preserve"> or clusters of smaller SDS sources</w:t>
      </w:r>
      <w:r>
        <w:rPr>
          <w:rFonts w:ascii="Calibri Light" w:hAnsi="Calibri Light"/>
        </w:rPr>
        <w:t xml:space="preserve"> in </w:t>
      </w:r>
      <w:r w:rsidR="00347416">
        <w:rPr>
          <w:rFonts w:ascii="Calibri Light" w:hAnsi="Calibri Light"/>
        </w:rPr>
        <w:t>dry</w:t>
      </w:r>
      <w:r>
        <w:rPr>
          <w:rFonts w:ascii="Calibri Light" w:hAnsi="Calibri Light"/>
        </w:rPr>
        <w:t xml:space="preserve"> and high wind conditions. Transport may</w:t>
      </w:r>
      <w:r w:rsidR="00347416">
        <w:rPr>
          <w:rFonts w:ascii="Calibri Light" w:hAnsi="Calibri Light"/>
        </w:rPr>
        <w:t xml:space="preserve"> be from continent to continent or </w:t>
      </w:r>
      <w:proofErr w:type="gramStart"/>
      <w:r w:rsidR="00BD3EC5">
        <w:rPr>
          <w:rFonts w:ascii="Calibri Light" w:hAnsi="Calibri Light"/>
        </w:rPr>
        <w:t>cross countries</w:t>
      </w:r>
      <w:proofErr w:type="gramEnd"/>
      <w:r w:rsidR="00BD3EC5">
        <w:rPr>
          <w:rFonts w:ascii="Calibri Light" w:hAnsi="Calibri Light"/>
        </w:rPr>
        <w:t xml:space="preserve"> border</w:t>
      </w:r>
      <w:r w:rsidR="00347416">
        <w:rPr>
          <w:rFonts w:ascii="Calibri Light" w:hAnsi="Calibri Light"/>
        </w:rPr>
        <w:t xml:space="preserve"> transport</w:t>
      </w:r>
      <w:r w:rsidR="00BD3EC5">
        <w:rPr>
          <w:rFonts w:ascii="Calibri Light" w:hAnsi="Calibri Light"/>
        </w:rPr>
        <w:t>.</w:t>
      </w:r>
    </w:p>
    <w:p w14:paraId="3C91B36A" w14:textId="77777777" w:rsidR="00BD6FB2" w:rsidRDefault="004C2985" w:rsidP="00635997">
      <w:pPr>
        <w:jc w:val="both"/>
        <w:rPr>
          <w:rFonts w:ascii="Calibri Light" w:hAnsi="Calibri Light"/>
        </w:rPr>
      </w:pPr>
      <w:r>
        <w:rPr>
          <w:rFonts w:ascii="Calibri Light" w:hAnsi="Calibri Light"/>
        </w:rPr>
        <w:t xml:space="preserve">Severe local SDS may </w:t>
      </w:r>
      <w:r w:rsidR="00BD6FB2">
        <w:rPr>
          <w:rFonts w:ascii="Calibri Light" w:hAnsi="Calibri Light"/>
        </w:rPr>
        <w:t xml:space="preserve">additionally </w:t>
      </w:r>
      <w:r>
        <w:rPr>
          <w:rFonts w:ascii="Calibri Light" w:hAnsi="Calibri Light"/>
        </w:rPr>
        <w:t xml:space="preserve">originate from nearby relatively </w:t>
      </w:r>
      <w:proofErr w:type="gramStart"/>
      <w:r>
        <w:rPr>
          <w:rFonts w:ascii="Calibri Light" w:hAnsi="Calibri Light"/>
        </w:rPr>
        <w:t>small scale</w:t>
      </w:r>
      <w:proofErr w:type="gramEnd"/>
      <w:r>
        <w:rPr>
          <w:rFonts w:ascii="Calibri Light" w:hAnsi="Calibri Light"/>
        </w:rPr>
        <w:t xml:space="preserve"> sources, but may have severe effects. </w:t>
      </w:r>
    </w:p>
    <w:p w14:paraId="51437619" w14:textId="03730DFC" w:rsidR="004C2985" w:rsidRDefault="00BD6FB2" w:rsidP="00635997">
      <w:pPr>
        <w:jc w:val="both"/>
        <w:rPr>
          <w:rFonts w:ascii="Calibri Light" w:hAnsi="Calibri Light"/>
        </w:rPr>
      </w:pPr>
      <w:r>
        <w:rPr>
          <w:rFonts w:ascii="Calibri Light" w:hAnsi="Calibri Light"/>
        </w:rPr>
        <w:t xml:space="preserve">What is considered as </w:t>
      </w:r>
      <w:proofErr w:type="gramStart"/>
      <w:r>
        <w:rPr>
          <w:rFonts w:ascii="Calibri Light" w:hAnsi="Calibri Light"/>
        </w:rPr>
        <w:t>large scale</w:t>
      </w:r>
      <w:proofErr w:type="gramEnd"/>
      <w:r>
        <w:rPr>
          <w:rFonts w:ascii="Calibri Light" w:hAnsi="Calibri Light"/>
        </w:rPr>
        <w:t xml:space="preserve"> source</w:t>
      </w:r>
      <w:r w:rsidR="004C2985">
        <w:rPr>
          <w:rFonts w:ascii="Calibri Light" w:hAnsi="Calibri Light"/>
        </w:rPr>
        <w:t xml:space="preserve"> (what looks to us as large </w:t>
      </w:r>
      <w:r>
        <w:rPr>
          <w:rFonts w:ascii="Calibri Light" w:hAnsi="Calibri Light"/>
        </w:rPr>
        <w:t>dust productive area</w:t>
      </w:r>
      <w:r w:rsidR="004C2985">
        <w:rPr>
          <w:rFonts w:ascii="Calibri Light" w:hAnsi="Calibri Light"/>
        </w:rPr>
        <w:t xml:space="preserve">) </w:t>
      </w:r>
      <w:r>
        <w:rPr>
          <w:rFonts w:ascii="Calibri Light" w:hAnsi="Calibri Light"/>
        </w:rPr>
        <w:t xml:space="preserve">usually </w:t>
      </w:r>
      <w:r w:rsidR="004C2985">
        <w:rPr>
          <w:rFonts w:ascii="Calibri Light" w:hAnsi="Calibri Light"/>
        </w:rPr>
        <w:t>consists of hotspots bulk (many hotspots distributed with high density over some area) that emit SDS plums individually and they</w:t>
      </w:r>
      <w:r>
        <w:rPr>
          <w:rFonts w:ascii="Calibri Light" w:hAnsi="Calibri Light"/>
        </w:rPr>
        <w:t xml:space="preserve"> then</w:t>
      </w:r>
      <w:r w:rsidR="004C2985">
        <w:rPr>
          <w:rFonts w:ascii="Calibri Light" w:hAnsi="Calibri Light"/>
        </w:rPr>
        <w:t xml:space="preserve"> merge in large SDS.</w:t>
      </w:r>
      <w:r>
        <w:rPr>
          <w:rFonts w:ascii="Calibri Light" w:hAnsi="Calibri Light"/>
        </w:rPr>
        <w:t xml:space="preserve"> </w:t>
      </w:r>
    </w:p>
    <w:p w14:paraId="24167EB7" w14:textId="71CCA753" w:rsidR="004C2985" w:rsidRDefault="00BD3EC5">
      <w:pPr>
        <w:rPr>
          <w:rFonts w:ascii="Calibri Light" w:hAnsi="Calibri Light"/>
        </w:rPr>
      </w:pPr>
      <w:r>
        <w:rPr>
          <w:rFonts w:ascii="Calibri Light" w:hAnsi="Calibri Light"/>
        </w:rPr>
        <w:t>Duration of SDS is directly related to spatial scaled of affected area.</w:t>
      </w:r>
    </w:p>
    <w:p w14:paraId="0E07FFF6" w14:textId="24736CEE" w:rsidR="00C052E7" w:rsidRPr="00635997" w:rsidRDefault="004C2985">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sidR="00A52C9A" w:rsidRPr="00635997">
        <w:rPr>
          <w:rFonts w:ascii="Calibri Light" w:hAnsi="Calibri Light"/>
          <w:b/>
          <w:color w:val="E36C0A" w:themeColor="accent6" w:themeShade="BF"/>
        </w:rPr>
        <w:t>0</w:t>
      </w:r>
      <w:r w:rsidR="00BD3EC5">
        <w:rPr>
          <w:rFonts w:ascii="Calibri Light" w:hAnsi="Calibri Light"/>
          <w:b/>
          <w:color w:val="E36C0A" w:themeColor="accent6" w:themeShade="BF"/>
        </w:rPr>
        <w:t>8</w:t>
      </w:r>
      <w:r w:rsidR="00635997">
        <w:rPr>
          <w:rFonts w:ascii="Calibri Light" w:hAnsi="Calibri Light"/>
          <w:b/>
          <w:color w:val="E36C0A" w:themeColor="accent6" w:themeShade="BF"/>
        </w:rPr>
        <w:t xml:space="preserve">: </w:t>
      </w:r>
      <w:r w:rsidR="00BD3EC5">
        <w:rPr>
          <w:rFonts w:ascii="Calibri Light" w:hAnsi="Calibri Light"/>
          <w:b/>
          <w:color w:val="E36C0A" w:themeColor="accent6" w:themeShade="BF"/>
        </w:rPr>
        <w:t>SDS sources: SDS and SDS sources scales</w:t>
      </w:r>
    </w:p>
    <w:p w14:paraId="63F32CCC" w14:textId="700E591A" w:rsidR="00F82FBC" w:rsidRDefault="00F82FBC" w:rsidP="0085641B">
      <w:pPr>
        <w:jc w:val="both"/>
        <w:rPr>
          <w:rFonts w:ascii="Calibri Light" w:hAnsi="Calibri Light"/>
        </w:rPr>
      </w:pPr>
      <w:r>
        <w:rPr>
          <w:rFonts w:ascii="Calibri Light" w:hAnsi="Calibri Light"/>
        </w:rPr>
        <w:t>Here are represented time and space scales of different SDS and consequently produced high altitude dust transport processes</w:t>
      </w:r>
      <w:r w:rsidR="00BD3EC5">
        <w:rPr>
          <w:rFonts w:ascii="Calibri Light" w:hAnsi="Calibri Light"/>
        </w:rPr>
        <w:t xml:space="preserve"> in the upper atmosphere</w:t>
      </w:r>
      <w:r>
        <w:rPr>
          <w:rFonts w:ascii="Calibri Light" w:hAnsi="Calibri Light"/>
        </w:rPr>
        <w:t xml:space="preserve">. </w:t>
      </w:r>
      <w:r w:rsidR="00660449">
        <w:rPr>
          <w:rFonts w:ascii="Calibri Light" w:hAnsi="Calibri Light"/>
        </w:rPr>
        <w:t>Duration and distance of transport are directly related</w:t>
      </w:r>
      <w:r w:rsidR="00BD3EC5">
        <w:rPr>
          <w:rFonts w:ascii="Calibri Light" w:hAnsi="Calibri Light"/>
        </w:rPr>
        <w:t>, as already mentioned</w:t>
      </w:r>
      <w:r w:rsidR="00660449">
        <w:rPr>
          <w:rFonts w:ascii="Calibri Light" w:hAnsi="Calibri Light"/>
        </w:rPr>
        <w:t xml:space="preserve">. Longer duration </w:t>
      </w:r>
      <w:r w:rsidR="003A5C18">
        <w:rPr>
          <w:rFonts w:ascii="Calibri Light" w:hAnsi="Calibri Light"/>
        </w:rPr>
        <w:t xml:space="preserve">means </w:t>
      </w:r>
      <w:r w:rsidR="00660449">
        <w:rPr>
          <w:rFonts w:ascii="Calibri Light" w:hAnsi="Calibri Light"/>
        </w:rPr>
        <w:t>longer distance of impact.</w:t>
      </w:r>
    </w:p>
    <w:p w14:paraId="717D24C4" w14:textId="6E229B2A" w:rsidR="00BD3EC5" w:rsidRDefault="00BD3EC5" w:rsidP="00D3702A">
      <w:pPr>
        <w:jc w:val="both"/>
        <w:rPr>
          <w:rFonts w:ascii="Calibri Light" w:hAnsi="Calibri Light"/>
        </w:rPr>
      </w:pPr>
      <w:r>
        <w:rPr>
          <w:rFonts w:ascii="Calibri Light" w:hAnsi="Calibri Light"/>
        </w:rPr>
        <w:t xml:space="preserve">There is a large spectrum of scales of SDS events, but also a large spectrum of scales of SDS productive areas. But, it is important to have in mind that SDS productive areas can consist from cluster of SDS sources of smaller scales. They do not have to be homogeneously large areas with the same SDS source intensity, but it can have large spatial variability.  </w:t>
      </w:r>
    </w:p>
    <w:p w14:paraId="0EBEF89A" w14:textId="2095E357" w:rsidR="00D3702A" w:rsidRDefault="00F82FBC" w:rsidP="00D3702A">
      <w:pPr>
        <w:jc w:val="both"/>
        <w:rPr>
          <w:rFonts w:ascii="Calibri Light" w:hAnsi="Calibri Light"/>
        </w:rPr>
      </w:pPr>
      <w:r>
        <w:rPr>
          <w:rFonts w:ascii="Calibri Light" w:hAnsi="Calibri Light"/>
        </w:rPr>
        <w:t>Considering all the above, decision is to make SDS base source map on high resolution (30sec=1/120deg, about 1km at the equator).</w:t>
      </w:r>
      <w:r w:rsidR="00D3702A">
        <w:rPr>
          <w:rFonts w:ascii="Calibri Light" w:hAnsi="Calibri Light"/>
        </w:rPr>
        <w:t xml:space="preserve"> We target to define high resolution global SDS base source map, that can recognize all spectrum of source sizes: from small scale sources, even the ones not frequently active, to large scale </w:t>
      </w:r>
      <w:r w:rsidR="00BD3EC5">
        <w:rPr>
          <w:rFonts w:ascii="Calibri Light" w:hAnsi="Calibri Light"/>
        </w:rPr>
        <w:t>SDS productive areas</w:t>
      </w:r>
      <w:r w:rsidR="00D3702A">
        <w:rPr>
          <w:rFonts w:ascii="Calibri Light" w:hAnsi="Calibri Light"/>
        </w:rPr>
        <w:t xml:space="preserve"> with their complex structure of </w:t>
      </w:r>
      <w:r w:rsidR="00BD3EC5">
        <w:rPr>
          <w:rFonts w:ascii="Calibri Light" w:hAnsi="Calibri Light"/>
        </w:rPr>
        <w:t>SDS source intensity</w:t>
      </w:r>
      <w:r w:rsidR="00D3702A">
        <w:rPr>
          <w:rFonts w:ascii="Calibri Light" w:hAnsi="Calibri Light"/>
        </w:rPr>
        <w:t>.</w:t>
      </w:r>
    </w:p>
    <w:p w14:paraId="455BD7BF" w14:textId="59526AB5" w:rsidR="004C2985" w:rsidRDefault="00A52C9A" w:rsidP="0085641B">
      <w:pPr>
        <w:jc w:val="both"/>
        <w:rPr>
          <w:rFonts w:ascii="Calibri Light" w:hAnsi="Calibri Light"/>
        </w:rPr>
      </w:pPr>
      <w:r>
        <w:rPr>
          <w:rFonts w:ascii="Calibri Light" w:hAnsi="Calibri Light"/>
        </w:rPr>
        <w:t xml:space="preserve">It is important to mention and remember that SDS mapping must consider also </w:t>
      </w:r>
      <w:proofErr w:type="gramStart"/>
      <w:r>
        <w:rPr>
          <w:rFonts w:ascii="Calibri Light" w:hAnsi="Calibri Light"/>
        </w:rPr>
        <w:t>areas which</w:t>
      </w:r>
      <w:proofErr w:type="gramEnd"/>
      <w:r>
        <w:rPr>
          <w:rFonts w:ascii="Calibri Light" w:hAnsi="Calibri Light"/>
        </w:rPr>
        <w:t xml:space="preserve"> are less productive but can affect air quality significantly, and may reduce visibility.</w:t>
      </w:r>
    </w:p>
    <w:p w14:paraId="7CC99A5E" w14:textId="411101C9" w:rsidR="0037123C" w:rsidRPr="00635997" w:rsidRDefault="0037123C" w:rsidP="0037123C">
      <w:pPr>
        <w:rPr>
          <w:rFonts w:ascii="Calibri Light" w:hAnsi="Calibri Light"/>
          <w:b/>
          <w:color w:val="E36C0A" w:themeColor="accent6" w:themeShade="BF"/>
        </w:rPr>
      </w:pPr>
      <w:r w:rsidRPr="00635997">
        <w:rPr>
          <w:rFonts w:ascii="Calibri Light" w:hAnsi="Calibri Light"/>
          <w:b/>
          <w:color w:val="E36C0A" w:themeColor="accent6" w:themeShade="BF"/>
        </w:rPr>
        <w:t>SLIDE 0</w:t>
      </w:r>
      <w:r>
        <w:rPr>
          <w:rFonts w:ascii="Calibri Light" w:hAnsi="Calibri Light"/>
          <w:b/>
          <w:color w:val="E36C0A" w:themeColor="accent6" w:themeShade="BF"/>
        </w:rPr>
        <w:t>9: SDS sources: Mapping methodologies</w:t>
      </w:r>
    </w:p>
    <w:p w14:paraId="424E8508" w14:textId="45C296C3" w:rsidR="00A52C9A" w:rsidRDefault="001D0F3A" w:rsidP="0085641B">
      <w:pPr>
        <w:jc w:val="both"/>
        <w:rPr>
          <w:rFonts w:ascii="Calibri Light" w:hAnsi="Calibri Light"/>
        </w:rPr>
      </w:pPr>
      <w:r>
        <w:rPr>
          <w:rFonts w:ascii="Calibri Light" w:hAnsi="Calibri Light"/>
        </w:rPr>
        <w:t>Methodologies for SDS source mapping can be divided in two groups. First one is SDS source mapping based on SDS observations, using satellite data and/or ground data on visibility, pm10, etc. advantage of this approach is that it can recognize most active SDS source areas, and major global and regional sources. But, because it relies on SDS observations</w:t>
      </w:r>
      <w:r w:rsidR="00386F40">
        <w:rPr>
          <w:rFonts w:ascii="Calibri Light" w:hAnsi="Calibri Light"/>
        </w:rPr>
        <w:t>, which are not consistent in space and time</w:t>
      </w:r>
      <w:r>
        <w:rPr>
          <w:rFonts w:ascii="Calibri Light" w:hAnsi="Calibri Light"/>
        </w:rPr>
        <w:t>, this approach underestimates SDS sources that are not frequently active</w:t>
      </w:r>
      <w:r w:rsidR="00386F40">
        <w:rPr>
          <w:rFonts w:ascii="Calibri Light" w:hAnsi="Calibri Light"/>
        </w:rPr>
        <w:t xml:space="preserve">. Also, precise placement of source areas, especially small-scale </w:t>
      </w:r>
      <w:proofErr w:type="gramStart"/>
      <w:r w:rsidR="00386F40">
        <w:rPr>
          <w:rFonts w:ascii="Calibri Light" w:hAnsi="Calibri Light"/>
        </w:rPr>
        <w:t>hot-spots</w:t>
      </w:r>
      <w:proofErr w:type="gramEnd"/>
      <w:r w:rsidR="00386F40">
        <w:rPr>
          <w:rFonts w:ascii="Calibri Light" w:hAnsi="Calibri Light"/>
        </w:rPr>
        <w:t xml:space="preserve">, can not be well represented. Second type of methodology is SDS source mapping from data on surface conditions. This methodology uses soil and surface data, and can produce </w:t>
      </w:r>
      <w:proofErr w:type="gramStart"/>
      <w:r w:rsidR="00386F40">
        <w:rPr>
          <w:rFonts w:ascii="Calibri Light" w:hAnsi="Calibri Light"/>
        </w:rPr>
        <w:t>high resolution</w:t>
      </w:r>
      <w:proofErr w:type="gramEnd"/>
      <w:r w:rsidR="00386F40">
        <w:rPr>
          <w:rFonts w:ascii="Calibri Light" w:hAnsi="Calibri Light"/>
        </w:rPr>
        <w:t xml:space="preserve"> SDS source patterns, with recognition of SDS sources hot-spots within SDS productive area. But, this approach requires complex combination of input datasets, and depends on quality of soil data. </w:t>
      </w:r>
    </w:p>
    <w:p w14:paraId="0627F3DA" w14:textId="50DA7F9C" w:rsidR="00386F40" w:rsidRDefault="00386F40" w:rsidP="0085641B">
      <w:pPr>
        <w:jc w:val="both"/>
        <w:rPr>
          <w:rFonts w:ascii="Calibri Light" w:hAnsi="Calibri Light"/>
        </w:rPr>
      </w:pPr>
      <w:r>
        <w:rPr>
          <w:rFonts w:ascii="Calibri Light" w:hAnsi="Calibri Light"/>
        </w:rPr>
        <w:t>For this work was chosen approach for mapping based on SDS source mapping from data on surface conditions, because it will provide more accurate high resolution spatial distribution of sources.</w:t>
      </w:r>
    </w:p>
    <w:p w14:paraId="63A3A2DB" w14:textId="1C0F670E" w:rsidR="00386F40" w:rsidRPr="00635997" w:rsidRDefault="00386F40" w:rsidP="00386F40">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10: SDS sources: Meaning of results</w:t>
      </w:r>
    </w:p>
    <w:p w14:paraId="3448F981" w14:textId="77777777" w:rsidR="00530DF9" w:rsidRDefault="005255CE" w:rsidP="0085641B">
      <w:pPr>
        <w:jc w:val="both"/>
        <w:rPr>
          <w:rFonts w:ascii="Calibri Light" w:hAnsi="Calibri Light"/>
        </w:rPr>
      </w:pPr>
      <w:r>
        <w:rPr>
          <w:rFonts w:ascii="Calibri Light" w:hAnsi="Calibri Light"/>
        </w:rPr>
        <w:t xml:space="preserve">Applying different methodologies for SDS source mapping will give results that are in certain agreement in patterns, as expected. But real meaning of the results is </w:t>
      </w:r>
      <w:r w:rsidR="00530DF9">
        <w:rPr>
          <w:rFonts w:ascii="Calibri Light" w:hAnsi="Calibri Light"/>
        </w:rPr>
        <w:t xml:space="preserve">different. </w:t>
      </w:r>
    </w:p>
    <w:p w14:paraId="63615CE8" w14:textId="04877FFA" w:rsidR="00BD3EC5" w:rsidRDefault="00530DF9" w:rsidP="0085641B">
      <w:pPr>
        <w:jc w:val="both"/>
        <w:rPr>
          <w:rFonts w:ascii="Calibri Light" w:hAnsi="Calibri Light"/>
        </w:rPr>
      </w:pPr>
      <w:r>
        <w:rPr>
          <w:rFonts w:ascii="Calibri Light" w:hAnsi="Calibri Light"/>
        </w:rPr>
        <w:t xml:space="preserve">Mapping from SDS occurrence will give </w:t>
      </w:r>
      <w:r w:rsidRPr="00530DF9">
        <w:rPr>
          <w:rFonts w:ascii="Calibri Light" w:hAnsi="Calibri Light"/>
          <w:u w:val="single"/>
        </w:rPr>
        <w:t>map of SDS ACTIVITY</w:t>
      </w:r>
      <w:r>
        <w:rPr>
          <w:rFonts w:ascii="Calibri Light" w:hAnsi="Calibri Light"/>
        </w:rPr>
        <w:t xml:space="preserve">, and not exactly placement of source areas, but it is assumed maximum are in the same regions. This approach indirectly includes high wind frequency, and thereby SDS sources activity, but real SDS sources intensity </w:t>
      </w:r>
      <w:proofErr w:type="gramStart"/>
      <w:r>
        <w:rPr>
          <w:rFonts w:ascii="Calibri Light" w:hAnsi="Calibri Light"/>
        </w:rPr>
        <w:t>can not</w:t>
      </w:r>
      <w:proofErr w:type="gramEnd"/>
      <w:r>
        <w:rPr>
          <w:rFonts w:ascii="Calibri Light" w:hAnsi="Calibri Light"/>
        </w:rPr>
        <w:t xml:space="preserve"> be exactly assessed, because of no surface data. Also, it gives results on lower resolution. </w:t>
      </w:r>
    </w:p>
    <w:p w14:paraId="02A84342" w14:textId="1EFAE203" w:rsidR="005255CE" w:rsidRDefault="00530DF9" w:rsidP="0085641B">
      <w:pPr>
        <w:jc w:val="both"/>
        <w:rPr>
          <w:rFonts w:ascii="Calibri Light" w:hAnsi="Calibri Light"/>
        </w:rPr>
      </w:pPr>
      <w:r>
        <w:rPr>
          <w:rFonts w:ascii="Calibri Light" w:hAnsi="Calibri Light"/>
        </w:rPr>
        <w:t xml:space="preserve">Maps derived from methodology that is chosen for this work, SDS source mapping from data on surface conditions, provides information on </w:t>
      </w:r>
      <w:r w:rsidRPr="00530DF9">
        <w:rPr>
          <w:rFonts w:ascii="Calibri Light" w:hAnsi="Calibri Light"/>
          <w:u w:val="single"/>
        </w:rPr>
        <w:t>SDS SOURCE INTENSITY</w:t>
      </w:r>
      <w:r>
        <w:rPr>
          <w:rFonts w:ascii="Calibri Light" w:hAnsi="Calibri Light"/>
        </w:rPr>
        <w:t xml:space="preserve">, which represents real source distribution. It is possible to have it on high resolution. </w:t>
      </w:r>
      <w:r w:rsidR="007B6521">
        <w:rPr>
          <w:rFonts w:ascii="Calibri Light" w:hAnsi="Calibri Light"/>
        </w:rPr>
        <w:t>But, information on frequency of SDS sources activation in not included. Anyway, capacity of soil surfaces to produce SDS is addressed with this map.</w:t>
      </w:r>
    </w:p>
    <w:p w14:paraId="166AEC60" w14:textId="0F195AFD" w:rsidR="007B6521" w:rsidRDefault="007B6521" w:rsidP="0085641B">
      <w:pPr>
        <w:jc w:val="both"/>
        <w:rPr>
          <w:rFonts w:ascii="Calibri Light" w:hAnsi="Calibri Light"/>
        </w:rPr>
      </w:pPr>
      <w:r>
        <w:rPr>
          <w:rFonts w:ascii="Calibri Light" w:hAnsi="Calibri Light"/>
        </w:rPr>
        <w:t>Best choice for risk assessment for impact of SDS, would need combined approach that relies on SDS source intensity map and atmospheric data. It would give the information about SDS sources that contribute the most to detected SDS negative impact in the region of interest. But this is currently not possible to do on high resolution globally, because needed data are not available for this assessment, and should be further addressed on national or local level.</w:t>
      </w:r>
    </w:p>
    <w:p w14:paraId="3BC3F0FF" w14:textId="38504F88" w:rsidR="007B6521" w:rsidRPr="00635997" w:rsidRDefault="007B6521" w:rsidP="007B6521">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11: SDS sources: Choice of methodology</w:t>
      </w:r>
    </w:p>
    <w:p w14:paraId="0C28ED1B" w14:textId="2E4523B9" w:rsidR="005255CE" w:rsidRDefault="007B6521" w:rsidP="0085641B">
      <w:pPr>
        <w:jc w:val="both"/>
        <w:rPr>
          <w:rFonts w:ascii="Calibri Light" w:hAnsi="Calibri Light"/>
        </w:rPr>
      </w:pPr>
      <w:r>
        <w:rPr>
          <w:rFonts w:ascii="Calibri Light" w:hAnsi="Calibri Light"/>
        </w:rPr>
        <w:t>So, considering extensive analysis of pros and cons of different methodologies. For the purpose of SDS source mapping is chosen, as already mentioned</w:t>
      </w:r>
      <w:r w:rsidRPr="007B6521">
        <w:rPr>
          <w:rFonts w:ascii="Calibri Light" w:hAnsi="Calibri Light"/>
        </w:rPr>
        <w:t xml:space="preserve">, </w:t>
      </w:r>
      <w:r w:rsidRPr="007B6521">
        <w:rPr>
          <w:rFonts w:ascii="Calibri Light" w:hAnsi="Calibri Light"/>
          <w:bCs/>
          <w:u w:val="single"/>
        </w:rPr>
        <w:t>SDS source mapping from data on surface conditions</w:t>
      </w:r>
      <w:r w:rsidRPr="007B6521">
        <w:rPr>
          <w:rFonts w:ascii="Calibri Light" w:hAnsi="Calibri Light"/>
          <w:bCs/>
        </w:rPr>
        <w:t>.</w:t>
      </w:r>
      <w:r w:rsidRPr="007B6521">
        <w:rPr>
          <w:rFonts w:ascii="Calibri Light" w:hAnsi="Calibri Light"/>
        </w:rPr>
        <w:t xml:space="preserve">  </w:t>
      </w:r>
    </w:p>
    <w:p w14:paraId="7B69F845" w14:textId="3D215CE3" w:rsidR="007B6521" w:rsidRDefault="007B6521" w:rsidP="0085641B">
      <w:pPr>
        <w:jc w:val="both"/>
        <w:rPr>
          <w:rFonts w:ascii="Calibri Light" w:hAnsi="Calibri Light"/>
        </w:rPr>
      </w:pPr>
      <w:r>
        <w:rPr>
          <w:rFonts w:ascii="Calibri Light" w:hAnsi="Calibri Light"/>
        </w:rPr>
        <w:t>(</w:t>
      </w:r>
      <w:proofErr w:type="gramStart"/>
      <w:r>
        <w:rPr>
          <w:rFonts w:ascii="Calibri Light" w:hAnsi="Calibri Light"/>
        </w:rPr>
        <w:t>on</w:t>
      </w:r>
      <w:proofErr w:type="gramEnd"/>
      <w:r>
        <w:rPr>
          <w:rFonts w:ascii="Calibri Light" w:hAnsi="Calibri Light"/>
        </w:rPr>
        <w:t xml:space="preserve"> the slide are listed main reasons for this choice)</w:t>
      </w:r>
    </w:p>
    <w:p w14:paraId="127F6A65" w14:textId="6A9C9455" w:rsidR="007B6521" w:rsidRDefault="007B6521" w:rsidP="0085641B">
      <w:pPr>
        <w:jc w:val="both"/>
        <w:rPr>
          <w:rFonts w:ascii="Calibri Light" w:hAnsi="Calibri Light"/>
        </w:rPr>
      </w:pPr>
      <w:r>
        <w:rPr>
          <w:rFonts w:ascii="Calibri Light" w:hAnsi="Calibri Light"/>
        </w:rPr>
        <w:t xml:space="preserve">Frequent question is why wind data are not included, but they are actually of </w:t>
      </w:r>
      <w:r w:rsidRPr="007B6521">
        <w:rPr>
          <w:rFonts w:ascii="Calibri Light" w:hAnsi="Calibri Light"/>
          <w:u w:val="single"/>
        </w:rPr>
        <w:t>secondary importance</w:t>
      </w:r>
      <w:r>
        <w:rPr>
          <w:rFonts w:ascii="Calibri Light" w:hAnsi="Calibri Light"/>
          <w:u w:val="single"/>
        </w:rPr>
        <w:t xml:space="preserve"> </w:t>
      </w:r>
      <w:r w:rsidRPr="007B6521">
        <w:rPr>
          <w:rFonts w:ascii="Calibri Light" w:hAnsi="Calibri Light"/>
        </w:rPr>
        <w:t xml:space="preserve">because </w:t>
      </w:r>
      <w:r>
        <w:rPr>
          <w:rFonts w:ascii="Calibri Light" w:hAnsi="Calibri Light"/>
        </w:rPr>
        <w:t xml:space="preserve">if the surface has some SDS source intensity (SDS source exists) </w:t>
      </w:r>
      <w:r w:rsidR="002B03C1">
        <w:rPr>
          <w:rFonts w:ascii="Calibri Light" w:hAnsi="Calibri Light"/>
        </w:rPr>
        <w:t>strong will happen for sure, in some areas more frequently in some less, but this SDS source area will be activated. For example, SDS sources near populated areas are not frequently active, can be ones per year or in several years, but they can affect millions of people (like in Phoenix, Tehran, etc.). So, even these sources have much lower activity but high intensity, and damage much higher than very active sources in desert areas. So, real risk assessment from SDS requires much complex approach than just inclusion of wind data. Also, as mentioned before, for global mapping, no suitable wind datasets exist.</w:t>
      </w:r>
    </w:p>
    <w:p w14:paraId="33C56017" w14:textId="733F6782" w:rsidR="002B03C1" w:rsidRPr="00635997" w:rsidRDefault="002B03C1" w:rsidP="002B03C1">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12: SDS sources: E</w:t>
      </w:r>
      <w:r w:rsidR="002A6A99">
        <w:rPr>
          <w:rFonts w:ascii="Calibri Light" w:hAnsi="Calibri Light"/>
          <w:b/>
          <w:color w:val="E36C0A" w:themeColor="accent6" w:themeShade="BF"/>
        </w:rPr>
        <w:t>xample</w:t>
      </w:r>
    </w:p>
    <w:p w14:paraId="13F3661C" w14:textId="5A696510" w:rsidR="002B03C1" w:rsidRDefault="002B03C1" w:rsidP="0085641B">
      <w:pPr>
        <w:jc w:val="both"/>
        <w:rPr>
          <w:rFonts w:ascii="Calibri Light" w:hAnsi="Calibri Light"/>
        </w:rPr>
      </w:pPr>
      <w:r>
        <w:rPr>
          <w:rFonts w:ascii="Calibri Light" w:hAnsi="Calibri Light"/>
        </w:rPr>
        <w:t xml:space="preserve">Here is simply presented an example, a </w:t>
      </w:r>
      <w:proofErr w:type="gramStart"/>
      <w:r>
        <w:rPr>
          <w:rFonts w:ascii="Calibri Light" w:hAnsi="Calibri Light"/>
        </w:rPr>
        <w:t>scheme, that</w:t>
      </w:r>
      <w:proofErr w:type="gramEnd"/>
      <w:r>
        <w:rPr>
          <w:rFonts w:ascii="Calibri Light" w:hAnsi="Calibri Light"/>
        </w:rPr>
        <w:t xml:space="preserve"> explains main difference from these two approaches in mapping. On the left is and example of land surface area with distinguished hot-spot sources. High wind is more frequent over some sources and over some less. Sources emit dust plumes downwind. On the right (upper picture) is presented map that can be derived from, for example, satellite data on SDS occurrence. And on the lower picture is presented map that can be</w:t>
      </w:r>
      <w:r w:rsidR="002A6A99">
        <w:rPr>
          <w:rFonts w:ascii="Calibri Light" w:hAnsi="Calibri Light"/>
        </w:rPr>
        <w:t xml:space="preserve"> derived from surface data. Since our main goal is to assess SDS sources, we can see why our choice of methodology is second one.</w:t>
      </w:r>
    </w:p>
    <w:p w14:paraId="64F989C1" w14:textId="6924E7FD" w:rsidR="002A6A99" w:rsidRPr="00635997" w:rsidRDefault="002A6A99" w:rsidP="002A6A99">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13: SDS sources: Cluster of data</w:t>
      </w:r>
    </w:p>
    <w:p w14:paraId="70870418" w14:textId="000BDD32" w:rsidR="002A6A99" w:rsidRDefault="002A6A99" w:rsidP="002A6A99">
      <w:pPr>
        <w:jc w:val="both"/>
        <w:rPr>
          <w:rFonts w:ascii="Calibri Light" w:hAnsi="Calibri Light"/>
        </w:rPr>
      </w:pPr>
      <w:r>
        <w:rPr>
          <w:rFonts w:ascii="Calibri Light" w:hAnsi="Calibri Light"/>
        </w:rPr>
        <w:t xml:space="preserve">Datasets needed for mapping of SDS sources using surface data are listed here. Soil characteristics represent </w:t>
      </w:r>
      <w:r w:rsidRPr="002A6A99">
        <w:rPr>
          <w:rFonts w:ascii="Calibri Light" w:hAnsi="Calibri Light"/>
        </w:rPr>
        <w:t>susceptibility of soil su</w:t>
      </w:r>
      <w:r>
        <w:rPr>
          <w:rFonts w:ascii="Calibri Light" w:hAnsi="Calibri Light"/>
        </w:rPr>
        <w:t xml:space="preserve">rface particles to wind erosion. On short periods these are </w:t>
      </w:r>
      <w:r w:rsidRPr="002A6A99">
        <w:rPr>
          <w:rFonts w:ascii="Calibri Light" w:hAnsi="Calibri Light"/>
        </w:rPr>
        <w:t xml:space="preserve">fixed soil properties, but can be variable under </w:t>
      </w:r>
      <w:r>
        <w:rPr>
          <w:rFonts w:ascii="Calibri Light" w:hAnsi="Calibri Light"/>
        </w:rPr>
        <w:t xml:space="preserve">stress from direct human impact. They include, most importantly soil texture information, that gives information on </w:t>
      </w:r>
      <w:proofErr w:type="gramStart"/>
      <w:r>
        <w:rPr>
          <w:rFonts w:ascii="Calibri Light" w:hAnsi="Calibri Light"/>
        </w:rPr>
        <w:t>top soil</w:t>
      </w:r>
      <w:proofErr w:type="gramEnd"/>
      <w:r>
        <w:rPr>
          <w:rFonts w:ascii="Calibri Light" w:hAnsi="Calibri Light"/>
        </w:rPr>
        <w:t xml:space="preserve"> particle size distribution, which is very important for emission and formation of SDS.</w:t>
      </w:r>
    </w:p>
    <w:p w14:paraId="5744A8C8" w14:textId="56F43B20" w:rsidR="002A6A99" w:rsidRDefault="002A6A99" w:rsidP="002A6A99">
      <w:pPr>
        <w:jc w:val="both"/>
        <w:rPr>
          <w:rFonts w:ascii="Calibri Light" w:hAnsi="Calibri Light"/>
        </w:rPr>
      </w:pPr>
      <w:r>
        <w:rPr>
          <w:rFonts w:ascii="Calibri Light" w:hAnsi="Calibri Light"/>
        </w:rPr>
        <w:t>Land cover data are fixed and variable properties of surface conditions and include information on surface exposure to wind erosion, like is there water, snow or ice cover, or vegetation cover.</w:t>
      </w:r>
    </w:p>
    <w:p w14:paraId="728D314F" w14:textId="12E38AB4" w:rsidR="002A6A99" w:rsidRDefault="002A6A99" w:rsidP="002A6A99">
      <w:pPr>
        <w:jc w:val="both"/>
        <w:rPr>
          <w:rFonts w:ascii="Calibri Light" w:hAnsi="Calibri Light"/>
        </w:rPr>
      </w:pPr>
      <w:r>
        <w:rPr>
          <w:rFonts w:ascii="Calibri Light" w:hAnsi="Calibri Light"/>
        </w:rPr>
        <w:t>Soil condition data are variable soil properties: soil moisture and temperature.</w:t>
      </w:r>
    </w:p>
    <w:p w14:paraId="59217FE1" w14:textId="7511E042" w:rsidR="002A6A99" w:rsidRDefault="002A6A99" w:rsidP="002A6A99">
      <w:pPr>
        <w:jc w:val="both"/>
        <w:rPr>
          <w:rFonts w:ascii="Calibri Light" w:hAnsi="Calibri Light"/>
          <w:u w:val="single"/>
        </w:rPr>
      </w:pPr>
      <w:r>
        <w:rPr>
          <w:rFonts w:ascii="Calibri Light" w:hAnsi="Calibri Light"/>
        </w:rPr>
        <w:t xml:space="preserve">Implementation of better quality of surface data and additional data from national data can improve </w:t>
      </w:r>
      <w:r w:rsidRPr="002A6A99">
        <w:rPr>
          <w:rFonts w:ascii="Calibri Light" w:hAnsi="Calibri Light"/>
        </w:rPr>
        <w:t>resolu</w:t>
      </w:r>
      <w:r>
        <w:rPr>
          <w:rFonts w:ascii="Calibri Light" w:hAnsi="Calibri Light"/>
        </w:rPr>
        <w:t>tion and accuracy of SDS source map</w:t>
      </w:r>
      <w:r w:rsidRPr="002A6A99">
        <w:rPr>
          <w:rFonts w:ascii="Calibri Light" w:hAnsi="Calibri Light"/>
        </w:rPr>
        <w:t xml:space="preserve"> and knowledge on their ori</w:t>
      </w:r>
      <w:r>
        <w:rPr>
          <w:rFonts w:ascii="Calibri Light" w:hAnsi="Calibri Light"/>
        </w:rPr>
        <w:t>gin, meaning that improvement of quality of data is possible in</w:t>
      </w:r>
      <w:r w:rsidRPr="002A6A99">
        <w:rPr>
          <w:rFonts w:ascii="Calibri Light" w:hAnsi="Calibri Light"/>
        </w:rPr>
        <w:t xml:space="preserve"> </w:t>
      </w:r>
      <w:r w:rsidRPr="002A6A99">
        <w:rPr>
          <w:rFonts w:ascii="Calibri Light" w:hAnsi="Calibri Light"/>
          <w:u w:val="single"/>
        </w:rPr>
        <w:t>national SDS source map</w:t>
      </w:r>
      <w:r>
        <w:rPr>
          <w:rFonts w:ascii="Calibri Light" w:hAnsi="Calibri Light"/>
          <w:u w:val="single"/>
        </w:rPr>
        <w:t>s.</w:t>
      </w:r>
    </w:p>
    <w:p w14:paraId="13412615" w14:textId="2F9796DE" w:rsidR="002A6A99" w:rsidRPr="00635997" w:rsidRDefault="002A6A99" w:rsidP="002A6A99">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 xml:space="preserve">14: </w:t>
      </w:r>
      <w:r w:rsidR="00642B4D">
        <w:rPr>
          <w:rFonts w:ascii="Calibri Light" w:hAnsi="Calibri Light"/>
          <w:b/>
          <w:color w:val="E36C0A" w:themeColor="accent6" w:themeShade="BF"/>
        </w:rPr>
        <w:t>G-SDS-SBM: Introduction</w:t>
      </w:r>
    </w:p>
    <w:p w14:paraId="5D3C8046" w14:textId="050E9979" w:rsidR="002A6A99" w:rsidRDefault="00642B4D" w:rsidP="002A6A99">
      <w:pPr>
        <w:jc w:val="both"/>
        <w:rPr>
          <w:rFonts w:ascii="Calibri Light" w:hAnsi="Calibri Light"/>
        </w:rPr>
      </w:pPr>
      <w:r>
        <w:rPr>
          <w:rFonts w:ascii="Calibri Light" w:hAnsi="Calibri Light"/>
        </w:rPr>
        <w:t xml:space="preserve">Now we are representing how </w:t>
      </w:r>
      <w:proofErr w:type="gramStart"/>
      <w:r>
        <w:rPr>
          <w:rFonts w:ascii="Calibri Light" w:hAnsi="Calibri Light"/>
        </w:rPr>
        <w:t>Global</w:t>
      </w:r>
      <w:proofErr w:type="gramEnd"/>
      <w:r>
        <w:rPr>
          <w:rFonts w:ascii="Calibri Light" w:hAnsi="Calibri Light"/>
        </w:rPr>
        <w:t xml:space="preserve"> sand and dust storms base map is created.</w:t>
      </w:r>
    </w:p>
    <w:p w14:paraId="65839C43" w14:textId="7123016E" w:rsidR="00642B4D" w:rsidRDefault="00642B4D" w:rsidP="002A6A99">
      <w:pPr>
        <w:jc w:val="both"/>
        <w:rPr>
          <w:rFonts w:ascii="Calibri Light" w:hAnsi="Calibri Light"/>
        </w:rPr>
      </w:pPr>
      <w:r>
        <w:rPr>
          <w:rFonts w:ascii="Calibri Light" w:hAnsi="Calibri Light"/>
        </w:rPr>
        <w:t>(</w:t>
      </w:r>
      <w:proofErr w:type="gramStart"/>
      <w:r>
        <w:rPr>
          <w:rFonts w:ascii="Calibri Light" w:hAnsi="Calibri Light"/>
        </w:rPr>
        <w:t>all</w:t>
      </w:r>
      <w:proofErr w:type="gramEnd"/>
      <w:r>
        <w:rPr>
          <w:rFonts w:ascii="Calibri Light" w:hAnsi="Calibri Light"/>
        </w:rPr>
        <w:t xml:space="preserve"> information are on the slide)</w:t>
      </w:r>
    </w:p>
    <w:p w14:paraId="1C227659" w14:textId="1337F5B9" w:rsidR="00642B4D" w:rsidRDefault="00642B4D" w:rsidP="002A6A99">
      <w:pPr>
        <w:jc w:val="both"/>
        <w:rPr>
          <w:rFonts w:ascii="Calibri Light" w:hAnsi="Calibri Light"/>
        </w:rPr>
      </w:pPr>
      <w:r>
        <w:rPr>
          <w:rFonts w:ascii="Calibri Light" w:hAnsi="Calibri Light"/>
        </w:rPr>
        <w:t>The reason why only these four months are selected is to save on computing time, assuming that cycle of SDS source intensity change during the year will be well represented on global level using data for these months (explained further on the slide).</w:t>
      </w:r>
    </w:p>
    <w:p w14:paraId="2B0D7FFB" w14:textId="7540A3ED" w:rsidR="00642B4D" w:rsidRPr="00635997" w:rsidRDefault="00642B4D" w:rsidP="00642B4D">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15: G-SDS-SBM: Mapping and major concerns</w:t>
      </w:r>
    </w:p>
    <w:p w14:paraId="20366F77" w14:textId="2F98AF9E" w:rsidR="00967C19" w:rsidRDefault="0085641B" w:rsidP="00FA35CE">
      <w:pPr>
        <w:jc w:val="both"/>
        <w:rPr>
          <w:rFonts w:ascii="Calibri Light" w:hAnsi="Calibri Light"/>
        </w:rPr>
      </w:pPr>
      <w:r>
        <w:rPr>
          <w:rFonts w:ascii="Calibri Light" w:hAnsi="Calibri Light"/>
        </w:rPr>
        <w:t>Here</w:t>
      </w:r>
      <w:r w:rsidR="00F96B1B">
        <w:rPr>
          <w:rFonts w:ascii="Calibri Light" w:hAnsi="Calibri Light"/>
        </w:rPr>
        <w:t>,</w:t>
      </w:r>
      <w:r>
        <w:rPr>
          <w:rFonts w:ascii="Calibri Light" w:hAnsi="Calibri Light"/>
        </w:rPr>
        <w:t xml:space="preserve"> in more detail</w:t>
      </w:r>
      <w:r w:rsidR="00F96B1B">
        <w:rPr>
          <w:rFonts w:ascii="Calibri Light" w:hAnsi="Calibri Light"/>
        </w:rPr>
        <w:t>s, is</w:t>
      </w:r>
      <w:r>
        <w:rPr>
          <w:rFonts w:ascii="Calibri Light" w:hAnsi="Calibri Light"/>
        </w:rPr>
        <w:t xml:space="preserve"> presented what is considered in SDS mapping. </w:t>
      </w:r>
    </w:p>
    <w:p w14:paraId="0D1979AA" w14:textId="4BDDB36F" w:rsidR="0085641B" w:rsidRDefault="0085641B" w:rsidP="00FA35CE">
      <w:pPr>
        <w:jc w:val="both"/>
        <w:rPr>
          <w:rFonts w:ascii="Calibri Light" w:hAnsi="Calibri Light"/>
        </w:rPr>
      </w:pPr>
      <w:r>
        <w:rPr>
          <w:rFonts w:ascii="Calibri Light" w:hAnsi="Calibri Light"/>
        </w:rPr>
        <w:t xml:space="preserve">Top priority is to map </w:t>
      </w:r>
      <w:r w:rsidR="009508CD">
        <w:rPr>
          <w:rFonts w:ascii="Calibri Light" w:hAnsi="Calibri Light"/>
        </w:rPr>
        <w:t>areas with sufficient fine</w:t>
      </w:r>
      <w:r>
        <w:rPr>
          <w:rFonts w:ascii="Calibri Light" w:hAnsi="Calibri Light"/>
        </w:rPr>
        <w:t xml:space="preserve"> soil texture and free surfaces.</w:t>
      </w:r>
      <w:r w:rsidR="007B516B">
        <w:rPr>
          <w:rFonts w:ascii="Calibri Light" w:hAnsi="Calibri Light"/>
        </w:rPr>
        <w:t xml:space="preserve"> </w:t>
      </w:r>
      <w:r w:rsidR="009508CD">
        <w:rPr>
          <w:rFonts w:ascii="Calibri Light" w:hAnsi="Calibri Light"/>
        </w:rPr>
        <w:t>SDS productive</w:t>
      </w:r>
      <w:r w:rsidR="007B516B">
        <w:rPr>
          <w:rFonts w:ascii="Calibri Light" w:hAnsi="Calibri Light"/>
        </w:rPr>
        <w:t xml:space="preserve"> soil texture, as already discussed, is the one that have sufficient clay and silt content.</w:t>
      </w:r>
      <w:r w:rsidR="00642B4D">
        <w:rPr>
          <w:rFonts w:ascii="Calibri Light" w:hAnsi="Calibri Light"/>
        </w:rPr>
        <w:t xml:space="preserve"> Silt is most efficient to contribute to SDS, and clay and sand less.</w:t>
      </w:r>
      <w:r w:rsidR="007B516B">
        <w:rPr>
          <w:rFonts w:ascii="Calibri Light" w:hAnsi="Calibri Light"/>
        </w:rPr>
        <w:t xml:space="preserve"> Free surfaces are the ones that </w:t>
      </w:r>
      <w:r w:rsidR="009508CD">
        <w:rPr>
          <w:rFonts w:ascii="Calibri Light" w:hAnsi="Calibri Light"/>
        </w:rPr>
        <w:t>have</w:t>
      </w:r>
      <w:r w:rsidR="00407AD0">
        <w:rPr>
          <w:rFonts w:ascii="Calibri Light" w:hAnsi="Calibri Light"/>
        </w:rPr>
        <w:t xml:space="preserve"> low moisture, not </w:t>
      </w:r>
      <w:proofErr w:type="gramStart"/>
      <w:r w:rsidR="00407AD0">
        <w:rPr>
          <w:rFonts w:ascii="Calibri Light" w:hAnsi="Calibri Light"/>
        </w:rPr>
        <w:t>frozen,</w:t>
      </w:r>
      <w:proofErr w:type="gramEnd"/>
      <w:r w:rsidR="00407AD0">
        <w:rPr>
          <w:rFonts w:ascii="Calibri Light" w:hAnsi="Calibri Light"/>
        </w:rPr>
        <w:t xml:space="preserve"> </w:t>
      </w:r>
      <w:r w:rsidR="007B516B">
        <w:rPr>
          <w:rFonts w:ascii="Calibri Light" w:hAnsi="Calibri Light"/>
        </w:rPr>
        <w:t>do not have vegetation</w:t>
      </w:r>
      <w:r w:rsidR="00407AD0">
        <w:rPr>
          <w:rFonts w:ascii="Calibri Light" w:hAnsi="Calibri Light"/>
        </w:rPr>
        <w:t xml:space="preserve">, snow or ice cover, water bodies. </w:t>
      </w:r>
    </w:p>
    <w:p w14:paraId="2A212AB0" w14:textId="556F69A5" w:rsidR="00CB0A8C" w:rsidRDefault="00407AD0" w:rsidP="00FA35CE">
      <w:pPr>
        <w:jc w:val="both"/>
        <w:rPr>
          <w:rFonts w:ascii="Calibri Light" w:hAnsi="Calibri Light"/>
        </w:rPr>
      </w:pPr>
      <w:r>
        <w:rPr>
          <w:rFonts w:ascii="Calibri Light" w:hAnsi="Calibri Light"/>
        </w:rPr>
        <w:t>Major concerns are that soil texture information for the whole globe is of low quality</w:t>
      </w:r>
      <w:r w:rsidR="00CB0A8C">
        <w:rPr>
          <w:rFonts w:ascii="Calibri Light" w:hAnsi="Calibri Light"/>
        </w:rPr>
        <w:t xml:space="preserve"> because there were not enough measurements in some areas (especially deserts) and/or quality national data were not included in global datasets. </w:t>
      </w:r>
      <w:r w:rsidR="00CB0A8C" w:rsidRPr="00CB0A8C">
        <w:rPr>
          <w:rFonts w:hAnsi="Calibri" w:cs="Calibri Light"/>
          <w:color w:val="000000" w:themeColor="text1"/>
          <w:kern w:val="24"/>
          <w:sz w:val="32"/>
          <w:szCs w:val="32"/>
          <w:lang w:eastAsia="en-US"/>
        </w:rPr>
        <w:t xml:space="preserve"> </w:t>
      </w:r>
      <w:r w:rsidR="00CB0A8C">
        <w:rPr>
          <w:rFonts w:ascii="Calibri Light" w:hAnsi="Calibri Light"/>
        </w:rPr>
        <w:t>This means that percentage of finer and coarser fraction in not well represented, and mapping is very sensitive to this parameter.</w:t>
      </w:r>
    </w:p>
    <w:p w14:paraId="1555C8EC" w14:textId="7B79D5DD" w:rsidR="00FA35CE" w:rsidRDefault="009508CD" w:rsidP="00FA35CE">
      <w:pPr>
        <w:jc w:val="both"/>
        <w:rPr>
          <w:rFonts w:ascii="Calibri Light" w:hAnsi="Calibri Light"/>
        </w:rPr>
      </w:pPr>
      <w:r>
        <w:rPr>
          <w:rFonts w:ascii="Calibri Light" w:hAnsi="Calibri Light"/>
        </w:rPr>
        <w:t>Another expected problem is</w:t>
      </w:r>
      <w:r w:rsidR="00E4170A">
        <w:rPr>
          <w:rFonts w:ascii="Calibri Light" w:hAnsi="Calibri Light"/>
        </w:rPr>
        <w:t xml:space="preserve"> with mapping of free topsoil surfaces. In some parts of the world there is high variability of vegetation and snow cover. Also, there is seasonal drying of water bodies. Also, in regions with very cold winters it is possible that surface is frozen and not capable to emit particles in favorable with conditions.  So, for example, </w:t>
      </w:r>
      <w:r w:rsidR="00CB0A8C">
        <w:rPr>
          <w:rFonts w:ascii="Calibri Light" w:hAnsi="Calibri Light"/>
        </w:rPr>
        <w:t>there can be</w:t>
      </w:r>
      <w:r w:rsidR="00E4170A">
        <w:rPr>
          <w:rFonts w:ascii="Calibri Light" w:hAnsi="Calibri Light"/>
        </w:rPr>
        <w:t xml:space="preserve"> large variability of free surface </w:t>
      </w:r>
      <w:r w:rsidR="00CB0A8C">
        <w:rPr>
          <w:rFonts w:ascii="Calibri Light" w:hAnsi="Calibri Light"/>
        </w:rPr>
        <w:t>information</w:t>
      </w:r>
      <w:r w:rsidR="00E4170A">
        <w:rPr>
          <w:rFonts w:ascii="Calibri Light" w:hAnsi="Calibri Light"/>
        </w:rPr>
        <w:t xml:space="preserve"> (picture B), especially seasonally</w:t>
      </w:r>
      <w:r>
        <w:rPr>
          <w:rFonts w:ascii="Calibri Light" w:hAnsi="Calibri Light"/>
        </w:rPr>
        <w:t>, but also because of increased severe weather frequency under climate change impact</w:t>
      </w:r>
      <w:r w:rsidR="00E4170A">
        <w:rPr>
          <w:rFonts w:ascii="Calibri Light" w:hAnsi="Calibri Light"/>
        </w:rPr>
        <w:t>. It is important to mention that many water bodies are drying constantly (Aral sea)</w:t>
      </w:r>
      <w:proofErr w:type="gramStart"/>
      <w:r w:rsidR="00E4170A">
        <w:rPr>
          <w:rFonts w:ascii="Calibri Light" w:hAnsi="Calibri Light"/>
        </w:rPr>
        <w:t>,</w:t>
      </w:r>
      <w:proofErr w:type="gramEnd"/>
      <w:r w:rsidR="00E4170A">
        <w:rPr>
          <w:rFonts w:ascii="Calibri Light" w:hAnsi="Calibri Light"/>
        </w:rPr>
        <w:t xml:space="preserve"> many agricultural land is abandoned and stayed barren (</w:t>
      </w:r>
      <w:r>
        <w:rPr>
          <w:rFonts w:ascii="Calibri Light" w:hAnsi="Calibri Light"/>
        </w:rPr>
        <w:t>or only</w:t>
      </w:r>
      <w:r w:rsidR="00E4170A">
        <w:rPr>
          <w:rFonts w:ascii="Calibri Light" w:hAnsi="Calibri Light"/>
        </w:rPr>
        <w:t xml:space="preserve"> sparsely vegetated). </w:t>
      </w:r>
    </w:p>
    <w:p w14:paraId="02C8D486" w14:textId="2711A1CC" w:rsidR="0085641B" w:rsidRDefault="00E4170A" w:rsidP="00FA35CE">
      <w:pPr>
        <w:jc w:val="both"/>
        <w:rPr>
          <w:rFonts w:ascii="Calibri Light" w:hAnsi="Calibri Light"/>
        </w:rPr>
      </w:pPr>
      <w:r>
        <w:rPr>
          <w:rFonts w:ascii="Calibri Light" w:hAnsi="Calibri Light"/>
        </w:rPr>
        <w:t xml:space="preserve">In former lakebeds, that are dried relatively “recently” (because climate change impact and water scarcity) there is no </w:t>
      </w:r>
      <w:r w:rsidR="00FA35CE">
        <w:rPr>
          <w:rFonts w:ascii="Calibri Light" w:hAnsi="Calibri Light"/>
        </w:rPr>
        <w:t xml:space="preserve">soil data!!! </w:t>
      </w:r>
      <w:r w:rsidR="00CB0A8C">
        <w:rPr>
          <w:rFonts w:ascii="Calibri Light" w:hAnsi="Calibri Light"/>
        </w:rPr>
        <w:t>But, these data are filled with nearest point value.</w:t>
      </w:r>
    </w:p>
    <w:p w14:paraId="37F5AD56" w14:textId="1F36068D" w:rsidR="00CB0A8C" w:rsidRPr="00635997" w:rsidRDefault="00CB0A8C" w:rsidP="00CB0A8C">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16: G-SDS-SBM: Soil texture (1)</w:t>
      </w:r>
    </w:p>
    <w:p w14:paraId="58119D82" w14:textId="76A61EF1" w:rsidR="00FA35CE" w:rsidRDefault="00CB0A8C">
      <w:pPr>
        <w:rPr>
          <w:rFonts w:ascii="Calibri Light" w:hAnsi="Calibri Light"/>
        </w:rPr>
      </w:pPr>
      <w:r>
        <w:rPr>
          <w:rFonts w:ascii="Calibri Light" w:hAnsi="Calibri Light"/>
        </w:rPr>
        <w:t>Significant effort was done in order to improve soil texture information to improve soil texture information on global level for the purpose of SDS source mapping.</w:t>
      </w:r>
    </w:p>
    <w:p w14:paraId="5DFE0DF1" w14:textId="166D5991" w:rsidR="00CB0A8C" w:rsidRPr="00FD01A6" w:rsidRDefault="00CB0A8C" w:rsidP="00946210">
      <w:pPr>
        <w:rPr>
          <w:rFonts w:ascii="Calibri Light" w:hAnsi="Calibri Light"/>
        </w:rPr>
      </w:pPr>
      <w:proofErr w:type="gramStart"/>
      <w:r w:rsidRPr="00CB0A8C">
        <w:rPr>
          <w:rFonts w:ascii="Calibri Light" w:hAnsi="Calibri Light"/>
        </w:rPr>
        <w:t xml:space="preserve">This is done </w:t>
      </w:r>
      <w:r w:rsidR="00FD01A6">
        <w:rPr>
          <w:rFonts w:ascii="Calibri Light" w:hAnsi="Calibri Light"/>
        </w:rPr>
        <w:t xml:space="preserve">by creating </w:t>
      </w:r>
      <w:r w:rsidR="00FD01A6" w:rsidRPr="00FD01A6">
        <w:rPr>
          <w:rFonts w:ascii="Calibri Light" w:hAnsi="Calibri Light"/>
          <w:u w:val="single"/>
        </w:rPr>
        <w:t>soil texture correction function</w:t>
      </w:r>
      <w:proofErr w:type="gramEnd"/>
      <w:r w:rsidR="00FD01A6">
        <w:rPr>
          <w:rFonts w:ascii="Calibri Light" w:hAnsi="Calibri Light"/>
          <w:u w:val="single"/>
        </w:rPr>
        <w:t xml:space="preserve">. </w:t>
      </w:r>
      <w:r w:rsidR="00FD01A6" w:rsidRPr="00FD01A6">
        <w:rPr>
          <w:rFonts w:ascii="Calibri Light" w:hAnsi="Calibri Light"/>
        </w:rPr>
        <w:t>It is assumed that applying this correction function on soil texture data would give better representation of soil surface particles susceptibility to wind erosion.</w:t>
      </w:r>
      <w:r w:rsidR="00FD01A6">
        <w:rPr>
          <w:rFonts w:ascii="Calibri Light" w:hAnsi="Calibri Light"/>
        </w:rPr>
        <w:t xml:space="preserve"> Actually, to highlight those areas giving them higher weight.</w:t>
      </w:r>
    </w:p>
    <w:p w14:paraId="533E80E5" w14:textId="2E972248" w:rsidR="00FD01A6" w:rsidRPr="00635997" w:rsidRDefault="00FD01A6" w:rsidP="00FD01A6">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17: G-SDS-SBM: Soil texture (2)</w:t>
      </w:r>
    </w:p>
    <w:p w14:paraId="7669C345" w14:textId="22563A37" w:rsidR="00CB0A8C" w:rsidRDefault="00FD01A6" w:rsidP="00946210">
      <w:pPr>
        <w:rPr>
          <w:rFonts w:ascii="Calibri Light" w:hAnsi="Calibri Light"/>
        </w:rPr>
      </w:pPr>
      <w:r w:rsidRPr="00FD01A6">
        <w:rPr>
          <w:rFonts w:ascii="Calibri Light" w:hAnsi="Calibri Light"/>
        </w:rPr>
        <w:t xml:space="preserve">For initial soil texture information (clay, silt and sand percentage) two databases are used: ISRIC that gives percentages of each category, and STATSGO-FAO that gives </w:t>
      </w:r>
      <w:r>
        <w:rPr>
          <w:rFonts w:ascii="Calibri Light" w:hAnsi="Calibri Light"/>
        </w:rPr>
        <w:t xml:space="preserve">information about 12 USDA soil texture types given on the </w:t>
      </w:r>
      <w:proofErr w:type="spellStart"/>
      <w:r>
        <w:rPr>
          <w:rFonts w:ascii="Calibri Light" w:hAnsi="Calibri Light"/>
        </w:rPr>
        <w:t>pisture</w:t>
      </w:r>
      <w:proofErr w:type="spellEnd"/>
      <w:r>
        <w:rPr>
          <w:rFonts w:ascii="Calibri Light" w:hAnsi="Calibri Light"/>
        </w:rPr>
        <w:t xml:space="preserve"> (not exact percent of each category). First STATSGO-FAO categories are translated to percent of clay, silt and sand (total of these three is 100%), using ISRIC database and correction for each category according to defined thresholds clay, silt and sand contents. </w:t>
      </w:r>
    </w:p>
    <w:p w14:paraId="4AAE789F" w14:textId="4C2B8C2E" w:rsidR="00FD01A6" w:rsidRPr="00FD01A6" w:rsidRDefault="00FD01A6" w:rsidP="00946210">
      <w:pPr>
        <w:rPr>
          <w:rFonts w:ascii="Calibri Light" w:hAnsi="Calibri Light"/>
        </w:rPr>
      </w:pPr>
      <w:r>
        <w:rPr>
          <w:rFonts w:ascii="Calibri Light" w:hAnsi="Calibri Light"/>
        </w:rPr>
        <w:t xml:space="preserve">Average of these two databases is then calculated. This represents final initial soil texture dataset, on which will be applied soil texture correction </w:t>
      </w:r>
      <w:r w:rsidR="00F51200">
        <w:rPr>
          <w:rFonts w:ascii="Calibri Light" w:hAnsi="Calibri Light"/>
        </w:rPr>
        <w:t>factor.</w:t>
      </w:r>
    </w:p>
    <w:p w14:paraId="52751D69" w14:textId="06A72060" w:rsidR="00CB0A8C" w:rsidRPr="00FD01A6" w:rsidRDefault="00FD01A6" w:rsidP="00946210">
      <w:pPr>
        <w:rPr>
          <w:rFonts w:ascii="Calibri Light" w:hAnsi="Calibri Light"/>
        </w:rPr>
      </w:pPr>
      <w:r w:rsidRPr="00FD01A6">
        <w:rPr>
          <w:rFonts w:ascii="Calibri Light" w:hAnsi="Calibri Light"/>
        </w:rPr>
        <w:t>These two databases are chosen because they showed certain advantages</w:t>
      </w:r>
      <w:r>
        <w:rPr>
          <w:rFonts w:ascii="Calibri Light" w:hAnsi="Calibri Light"/>
        </w:rPr>
        <w:t xml:space="preserve"> (or </w:t>
      </w:r>
      <w:r w:rsidR="00F51200">
        <w:rPr>
          <w:rFonts w:ascii="Calibri Light" w:hAnsi="Calibri Light"/>
        </w:rPr>
        <w:t>disadvantages</w:t>
      </w:r>
      <w:r>
        <w:rPr>
          <w:rFonts w:ascii="Calibri Light" w:hAnsi="Calibri Light"/>
        </w:rPr>
        <w:t>)</w:t>
      </w:r>
      <w:r w:rsidRPr="00FD01A6">
        <w:rPr>
          <w:rFonts w:ascii="Calibri Light" w:hAnsi="Calibri Light"/>
        </w:rPr>
        <w:t xml:space="preserve"> in different regions.</w:t>
      </w:r>
    </w:p>
    <w:p w14:paraId="326AE8F4" w14:textId="683D7468" w:rsidR="00FD01A6" w:rsidRPr="00635997" w:rsidRDefault="00FD01A6" w:rsidP="00FD01A6">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18: G-SDS-SBM: Soil texture (3)</w:t>
      </w:r>
    </w:p>
    <w:p w14:paraId="7B5A41AC" w14:textId="0A6A48B6" w:rsidR="00F51200" w:rsidRDefault="00F51200" w:rsidP="00F51200">
      <w:pPr>
        <w:rPr>
          <w:rFonts w:ascii="Calibri Light" w:hAnsi="Calibri Light"/>
        </w:rPr>
      </w:pPr>
      <w:r w:rsidRPr="00F51200">
        <w:rPr>
          <w:rFonts w:ascii="Calibri Light" w:hAnsi="Calibri Light"/>
        </w:rPr>
        <w:t xml:space="preserve">The idea for defining soil texture correction factor comes from S-function from </w:t>
      </w:r>
      <w:proofErr w:type="spellStart"/>
      <w:r w:rsidRPr="00F51200">
        <w:rPr>
          <w:rFonts w:ascii="Calibri Light" w:hAnsi="Calibri Light"/>
        </w:rPr>
        <w:t>Ginoux</w:t>
      </w:r>
      <w:proofErr w:type="spellEnd"/>
      <w:r w:rsidRPr="00F51200">
        <w:rPr>
          <w:rFonts w:ascii="Calibri Light" w:hAnsi="Calibri Light"/>
        </w:rPr>
        <w:t xml:space="preserve"> et al. (2001).</w:t>
      </w:r>
      <w:r>
        <w:rPr>
          <w:rFonts w:ascii="Calibri Light" w:hAnsi="Calibri Light"/>
        </w:rPr>
        <w:t xml:space="preserve"> This function is calculated in point but using information from the box around that point. It has a meaning to distinguish topographical lows (pits), and assumes that in these areas is high probability to have alluvium, which consists of fine particles content.</w:t>
      </w:r>
    </w:p>
    <w:p w14:paraId="5D4DBD76" w14:textId="55497BA5" w:rsidR="00F51200" w:rsidRPr="00F51200" w:rsidRDefault="00F51200" w:rsidP="00F51200">
      <w:pPr>
        <w:rPr>
          <w:rFonts w:ascii="Calibri Light" w:hAnsi="Calibri Light"/>
        </w:rPr>
      </w:pPr>
      <w:r>
        <w:rPr>
          <w:rFonts w:ascii="Calibri Light" w:hAnsi="Calibri Light"/>
        </w:rPr>
        <w:t xml:space="preserve">Originally it was calculated on coarse resolution but well represented major global sources, and results agreed well with satellite data that show SDS </w:t>
      </w:r>
      <w:proofErr w:type="spellStart"/>
      <w:r>
        <w:rPr>
          <w:rFonts w:ascii="Calibri Light" w:hAnsi="Calibri Light"/>
        </w:rPr>
        <w:t>occurance</w:t>
      </w:r>
      <w:proofErr w:type="spellEnd"/>
      <w:r>
        <w:rPr>
          <w:rFonts w:ascii="Calibri Light" w:hAnsi="Calibri Light"/>
        </w:rPr>
        <w:t>.</w:t>
      </w:r>
    </w:p>
    <w:p w14:paraId="09994802" w14:textId="338134E0" w:rsidR="00F51200" w:rsidRDefault="00F51200" w:rsidP="00F51200">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19: G-SDS-SBM: Soil texture (4)</w:t>
      </w:r>
    </w:p>
    <w:p w14:paraId="7ED646F8" w14:textId="387070F5" w:rsidR="00F51200" w:rsidRDefault="00F51200" w:rsidP="00F51200">
      <w:pPr>
        <w:rPr>
          <w:rFonts w:ascii="Calibri Light" w:hAnsi="Calibri Light"/>
        </w:rPr>
      </w:pPr>
      <w:r w:rsidRPr="00F51200">
        <w:rPr>
          <w:rFonts w:ascii="Calibri Light" w:hAnsi="Calibri Light"/>
        </w:rPr>
        <w:t xml:space="preserve">Using </w:t>
      </w:r>
      <w:r>
        <w:rPr>
          <w:rFonts w:ascii="Calibri Light" w:hAnsi="Calibri Light"/>
        </w:rPr>
        <w:t xml:space="preserve">this S-function is developed soil texture correction factor. </w:t>
      </w:r>
    </w:p>
    <w:p w14:paraId="31CA4972" w14:textId="611C072C" w:rsidR="00F51200" w:rsidRDefault="00F51200" w:rsidP="00F51200">
      <w:pPr>
        <w:rPr>
          <w:rFonts w:ascii="Calibri Light" w:hAnsi="Calibri Light"/>
        </w:rPr>
      </w:pPr>
      <w:r>
        <w:rPr>
          <w:rFonts w:ascii="Calibri Light" w:hAnsi="Calibri Light"/>
        </w:rPr>
        <w:t xml:space="preserve">S-function is calculated globally on </w:t>
      </w:r>
      <w:proofErr w:type="gramStart"/>
      <w:r>
        <w:rPr>
          <w:rFonts w:ascii="Calibri Light" w:hAnsi="Calibri Light"/>
        </w:rPr>
        <w:t xml:space="preserve">30 </w:t>
      </w:r>
      <w:proofErr w:type="spellStart"/>
      <w:r>
        <w:rPr>
          <w:rFonts w:ascii="Calibri Light" w:hAnsi="Calibri Light"/>
        </w:rPr>
        <w:t>arcsec</w:t>
      </w:r>
      <w:proofErr w:type="spellEnd"/>
      <w:proofErr w:type="gramEnd"/>
      <w:r>
        <w:rPr>
          <w:rFonts w:ascii="Calibri Light" w:hAnsi="Calibri Light"/>
        </w:rPr>
        <w:t xml:space="preserve"> </w:t>
      </w:r>
      <w:proofErr w:type="spellStart"/>
      <w:r>
        <w:rPr>
          <w:rFonts w:ascii="Calibri Light" w:hAnsi="Calibri Light"/>
        </w:rPr>
        <w:t>resoltuion</w:t>
      </w:r>
      <w:proofErr w:type="spellEnd"/>
      <w:r>
        <w:rPr>
          <w:rFonts w:ascii="Calibri Light" w:hAnsi="Calibri Light"/>
        </w:rPr>
        <w:t>. Ensemble of four sets of S-functions is calculated, using different box sizes. Results derived from large box sizes recognize large scale topographical lows (pits), and results from smaller box sizes recognize smaller scale pits. Final S-function value for defining correction factor is obtained as average of these four datasets, which means that equal importance (weight) was given to large, medium and small scale pits that have high probability to have high content of fine particles.</w:t>
      </w:r>
    </w:p>
    <w:p w14:paraId="626AF91E" w14:textId="77777777" w:rsidR="000874FE" w:rsidRDefault="00F51200" w:rsidP="00F51200">
      <w:pPr>
        <w:rPr>
          <w:rFonts w:ascii="Calibri Light" w:hAnsi="Calibri Light"/>
        </w:rPr>
      </w:pPr>
      <w:r>
        <w:rPr>
          <w:rFonts w:ascii="Calibri Light" w:hAnsi="Calibri Light"/>
        </w:rPr>
        <w:t xml:space="preserve">Correction factor is calculated </w:t>
      </w:r>
      <w:r w:rsidR="000874FE">
        <w:rPr>
          <w:rFonts w:ascii="Calibri Light" w:hAnsi="Calibri Light"/>
        </w:rPr>
        <w:t>under assumption that representative value of fine texture content is average of S-function and fine (</w:t>
      </w:r>
      <w:proofErr w:type="spellStart"/>
      <w:r w:rsidR="000874FE">
        <w:rPr>
          <w:rFonts w:ascii="Calibri Light" w:hAnsi="Calibri Light"/>
        </w:rPr>
        <w:t>clay+silt</w:t>
      </w:r>
      <w:proofErr w:type="spellEnd"/>
      <w:r w:rsidR="000874FE">
        <w:rPr>
          <w:rFonts w:ascii="Calibri Light" w:hAnsi="Calibri Light"/>
        </w:rPr>
        <w:t>) initial soil texture content.</w:t>
      </w:r>
    </w:p>
    <w:p w14:paraId="3D181CF7" w14:textId="75F222A4" w:rsidR="00F51200" w:rsidRPr="00F51200" w:rsidRDefault="000874FE" w:rsidP="00F51200">
      <w:pPr>
        <w:rPr>
          <w:rFonts w:ascii="Calibri Light" w:hAnsi="Calibri Light"/>
        </w:rPr>
      </w:pPr>
      <w:r>
        <w:rPr>
          <w:rFonts w:ascii="Calibri Light" w:hAnsi="Calibri Light"/>
        </w:rPr>
        <w:t xml:space="preserve">Correction factor is applied on clay content and silt content. Sand content is the rest, to fill up to 100%. </w:t>
      </w:r>
    </w:p>
    <w:p w14:paraId="491BD4EB" w14:textId="6F40140C" w:rsidR="000874FE" w:rsidRDefault="000874FE" w:rsidP="000874FE">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20: G-SDS-SBM: Soil texture (5)</w:t>
      </w:r>
    </w:p>
    <w:p w14:paraId="099C8065" w14:textId="6A9C78B2" w:rsidR="00CB0A8C" w:rsidRPr="000874FE" w:rsidRDefault="000874FE" w:rsidP="00946210">
      <w:pPr>
        <w:rPr>
          <w:rFonts w:ascii="Calibri Light" w:hAnsi="Calibri Light"/>
        </w:rPr>
      </w:pPr>
      <w:r w:rsidRPr="000874FE">
        <w:rPr>
          <w:rFonts w:ascii="Calibri Light" w:hAnsi="Calibri Light"/>
        </w:rPr>
        <w:t>Here are represented data: left upper – fine texture content (</w:t>
      </w:r>
      <w:proofErr w:type="spellStart"/>
      <w:r w:rsidRPr="000874FE">
        <w:rPr>
          <w:rFonts w:ascii="Calibri Light" w:hAnsi="Calibri Light"/>
        </w:rPr>
        <w:t>clay+silt</w:t>
      </w:r>
      <w:proofErr w:type="spellEnd"/>
      <w:r w:rsidRPr="000874FE">
        <w:rPr>
          <w:rFonts w:ascii="Calibri Light" w:hAnsi="Calibri Light"/>
        </w:rPr>
        <w:t>) as average of two soil texture databases; left lower – s-function obtained as average of four datasets; and on the right is the fine soil texture content after correction factor is applied.</w:t>
      </w:r>
    </w:p>
    <w:p w14:paraId="6A06FC60" w14:textId="5150DE33" w:rsidR="00B04CF4" w:rsidRDefault="00B04CF4" w:rsidP="00B04CF4">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21: G-SDS-SBM: Soil moisture</w:t>
      </w:r>
    </w:p>
    <w:p w14:paraId="1F6E6EC7" w14:textId="579B263F" w:rsidR="000874FE" w:rsidRPr="00B04CF4" w:rsidRDefault="00B04CF4" w:rsidP="00946210">
      <w:pPr>
        <w:rPr>
          <w:rFonts w:ascii="Calibri Light" w:hAnsi="Calibri Light"/>
        </w:rPr>
      </w:pPr>
      <w:r w:rsidRPr="00B04CF4">
        <w:rPr>
          <w:rFonts w:ascii="Calibri Light" w:hAnsi="Calibri Light"/>
        </w:rPr>
        <w:t>Soil moisture data are derived from ECMWF for each month, for each day in 00 and 12 UTC</w:t>
      </w:r>
      <w:r w:rsidR="0007087D">
        <w:rPr>
          <w:rFonts w:ascii="Calibri Light" w:hAnsi="Calibri Light"/>
        </w:rPr>
        <w:t>, for the period 2014-2018</w:t>
      </w:r>
      <w:r w:rsidRPr="00B04CF4">
        <w:rPr>
          <w:rFonts w:ascii="Calibri Light" w:hAnsi="Calibri Light"/>
        </w:rPr>
        <w:t xml:space="preserve">. </w:t>
      </w:r>
      <w:r w:rsidRPr="00B04CF4">
        <w:rPr>
          <w:rFonts w:ascii="Calibri Light" w:hAnsi="Calibri Light"/>
          <w:u w:val="single"/>
        </w:rPr>
        <w:t>Minimum value</w:t>
      </w:r>
      <w:r w:rsidRPr="00B04CF4">
        <w:rPr>
          <w:rFonts w:ascii="Calibri Light" w:hAnsi="Calibri Light"/>
        </w:rPr>
        <w:t xml:space="preserve"> for each month was retrieved as input for mapping (presented in the picture).</w:t>
      </w:r>
    </w:p>
    <w:p w14:paraId="4671F10B" w14:textId="77777777" w:rsidR="00B04CF4" w:rsidRPr="00B04CF4" w:rsidRDefault="00B04CF4" w:rsidP="00B04CF4">
      <w:pPr>
        <w:rPr>
          <w:rFonts w:ascii="Calibri Light" w:hAnsi="Calibri Light"/>
        </w:rPr>
      </w:pPr>
      <w:r w:rsidRPr="00B04CF4">
        <w:rPr>
          <w:rFonts w:ascii="Calibri Light" w:hAnsi="Calibri Light"/>
        </w:rPr>
        <w:t xml:space="preserve">Using minimum soil moisture content instead of average can represent </w:t>
      </w:r>
      <w:r w:rsidRPr="00B04CF4">
        <w:rPr>
          <w:rFonts w:ascii="Calibri Light" w:hAnsi="Calibri Light"/>
          <w:bCs/>
        </w:rPr>
        <w:t>maximum possible dryness for each grid point</w:t>
      </w:r>
      <w:r w:rsidRPr="00B04CF4">
        <w:rPr>
          <w:rFonts w:ascii="Calibri Light" w:hAnsi="Calibri Light"/>
        </w:rPr>
        <w:t xml:space="preserve"> that may happen in present and probably near future climate. </w:t>
      </w:r>
    </w:p>
    <w:p w14:paraId="28F2EF5A" w14:textId="04FA3129" w:rsidR="00B04CF4" w:rsidRDefault="00B04CF4" w:rsidP="00B04CF4">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22: G-SDS-SBM: Soil temperature</w:t>
      </w:r>
    </w:p>
    <w:p w14:paraId="698D0B99" w14:textId="761735A5" w:rsidR="00B04CF4" w:rsidRPr="00B04CF4" w:rsidRDefault="00B04CF4" w:rsidP="00B04CF4">
      <w:pPr>
        <w:rPr>
          <w:rFonts w:ascii="Calibri Light" w:hAnsi="Calibri Light"/>
        </w:rPr>
      </w:pPr>
      <w:r w:rsidRPr="00B04CF4">
        <w:rPr>
          <w:rFonts w:ascii="Calibri Light" w:hAnsi="Calibri Light"/>
        </w:rPr>
        <w:t xml:space="preserve">Soil </w:t>
      </w:r>
      <w:r>
        <w:rPr>
          <w:rFonts w:ascii="Calibri Light" w:hAnsi="Calibri Light"/>
        </w:rPr>
        <w:t>temperature</w:t>
      </w:r>
      <w:r w:rsidRPr="00B04CF4">
        <w:rPr>
          <w:rFonts w:ascii="Calibri Light" w:hAnsi="Calibri Light"/>
        </w:rPr>
        <w:t xml:space="preserve"> data are </w:t>
      </w:r>
      <w:r>
        <w:rPr>
          <w:rFonts w:ascii="Calibri Light" w:hAnsi="Calibri Light"/>
        </w:rPr>
        <w:t xml:space="preserve">also </w:t>
      </w:r>
      <w:r w:rsidRPr="00B04CF4">
        <w:rPr>
          <w:rFonts w:ascii="Calibri Light" w:hAnsi="Calibri Light"/>
        </w:rPr>
        <w:t>derived from ECMWF for each month, for each day in 00 and 12 UTC</w:t>
      </w:r>
      <w:r w:rsidR="0007087D">
        <w:rPr>
          <w:rFonts w:ascii="Calibri Light" w:hAnsi="Calibri Light"/>
        </w:rPr>
        <w:t>, for 2014-2018</w:t>
      </w:r>
      <w:r w:rsidRPr="00B04CF4">
        <w:rPr>
          <w:rFonts w:ascii="Calibri Light" w:hAnsi="Calibri Light"/>
        </w:rPr>
        <w:t xml:space="preserve">. </w:t>
      </w:r>
      <w:r w:rsidRPr="00B04CF4">
        <w:rPr>
          <w:rFonts w:ascii="Calibri Light" w:hAnsi="Calibri Light"/>
          <w:u w:val="single"/>
        </w:rPr>
        <w:t xml:space="preserve">Maximum value </w:t>
      </w:r>
      <w:r w:rsidRPr="00B04CF4">
        <w:rPr>
          <w:rFonts w:ascii="Calibri Light" w:hAnsi="Calibri Light"/>
        </w:rPr>
        <w:t>for each month was retrieved as input for mapping (presented in the picture).</w:t>
      </w:r>
    </w:p>
    <w:p w14:paraId="7F326900" w14:textId="77777777" w:rsidR="00B04CF4" w:rsidRPr="00B04CF4" w:rsidRDefault="00B04CF4" w:rsidP="00B04CF4">
      <w:pPr>
        <w:rPr>
          <w:rFonts w:ascii="Calibri Light" w:hAnsi="Calibri Light"/>
        </w:rPr>
      </w:pPr>
      <w:r w:rsidRPr="00B04CF4">
        <w:rPr>
          <w:rFonts w:ascii="Calibri Light" w:hAnsi="Calibri Light"/>
        </w:rPr>
        <w:t xml:space="preserve">Using maximum soil temperature instead of average can represent </w:t>
      </w:r>
      <w:r w:rsidRPr="00B04CF4">
        <w:rPr>
          <w:rFonts w:ascii="Calibri Light" w:hAnsi="Calibri Light"/>
          <w:b/>
          <w:bCs/>
        </w:rPr>
        <w:t xml:space="preserve">maximum possible not-frozen conditions for each grid point </w:t>
      </w:r>
      <w:r w:rsidRPr="00B04CF4">
        <w:rPr>
          <w:rFonts w:ascii="Calibri Light" w:hAnsi="Calibri Light"/>
        </w:rPr>
        <w:t xml:space="preserve">that may happen in present and probably near future climate. </w:t>
      </w:r>
    </w:p>
    <w:p w14:paraId="26CCFD51" w14:textId="305A0D1B" w:rsidR="00B04CF4" w:rsidRDefault="00B04CF4" w:rsidP="00B04CF4">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 xml:space="preserve">23: G-SDS-SBM: </w:t>
      </w:r>
      <w:proofErr w:type="gramStart"/>
      <w:r>
        <w:rPr>
          <w:rFonts w:ascii="Calibri Light" w:hAnsi="Calibri Light"/>
          <w:b/>
          <w:color w:val="E36C0A" w:themeColor="accent6" w:themeShade="BF"/>
        </w:rPr>
        <w:t>Bare</w:t>
      </w:r>
      <w:proofErr w:type="gramEnd"/>
      <w:r>
        <w:rPr>
          <w:rFonts w:ascii="Calibri Light" w:hAnsi="Calibri Light"/>
          <w:b/>
          <w:color w:val="E36C0A" w:themeColor="accent6" w:themeShade="BF"/>
        </w:rPr>
        <w:t xml:space="preserve"> land fraction (1)</w:t>
      </w:r>
    </w:p>
    <w:p w14:paraId="0FCF2B8B" w14:textId="36E9F0EE" w:rsidR="000874FE" w:rsidRPr="0007087D" w:rsidRDefault="0007087D" w:rsidP="00946210">
      <w:pPr>
        <w:rPr>
          <w:rFonts w:ascii="Calibri Light" w:hAnsi="Calibri Light"/>
        </w:rPr>
      </w:pPr>
      <w:r w:rsidRPr="0007087D">
        <w:rPr>
          <w:rFonts w:ascii="Calibri Light" w:hAnsi="Calibri Light"/>
        </w:rPr>
        <w:t xml:space="preserve">To define bare land fraction are used MODIS data. MODIS EVI were retrieved for four months for the </w:t>
      </w:r>
      <w:r>
        <w:rPr>
          <w:rFonts w:ascii="Calibri Light" w:hAnsi="Calibri Light"/>
        </w:rPr>
        <w:t>period 2014-2018. Minimum positive value of EVI for each month was used (shown in the picture).</w:t>
      </w:r>
    </w:p>
    <w:p w14:paraId="3E959E93" w14:textId="77777777" w:rsidR="0007087D" w:rsidRPr="0007087D" w:rsidRDefault="0007087D" w:rsidP="0007087D">
      <w:pPr>
        <w:rPr>
          <w:rFonts w:ascii="Calibri Light" w:hAnsi="Calibri Light"/>
        </w:rPr>
      </w:pPr>
      <w:r w:rsidRPr="0007087D">
        <w:rPr>
          <w:rFonts w:ascii="Calibri Light" w:hAnsi="Calibri Light"/>
        </w:rPr>
        <w:t xml:space="preserve">Using minimum positive value instead of average can represent </w:t>
      </w:r>
      <w:r w:rsidRPr="0007087D">
        <w:rPr>
          <w:rFonts w:ascii="Calibri Light" w:hAnsi="Calibri Light"/>
          <w:bCs/>
        </w:rPr>
        <w:t xml:space="preserve">maximum possible bale land fraction for each grid point </w:t>
      </w:r>
      <w:r w:rsidRPr="0007087D">
        <w:rPr>
          <w:rFonts w:ascii="Calibri Light" w:hAnsi="Calibri Light"/>
        </w:rPr>
        <w:t xml:space="preserve">that may happen in present and probably near future climate. </w:t>
      </w:r>
    </w:p>
    <w:p w14:paraId="19C63609" w14:textId="49AE827F" w:rsidR="000874FE" w:rsidRPr="0007087D" w:rsidRDefault="0007087D" w:rsidP="00946210">
      <w:pPr>
        <w:rPr>
          <w:rFonts w:ascii="Calibri Light" w:hAnsi="Calibri Light"/>
        </w:rPr>
      </w:pPr>
      <w:r w:rsidRPr="0007087D">
        <w:rPr>
          <w:rFonts w:ascii="Calibri Light" w:hAnsi="Calibri Light"/>
        </w:rPr>
        <w:t>If EVI is positive and less or equal to 0.1, bare land fraction is 100%. As EVI value is increasing from 0.1 to 0.15, bare land fraction is decreasing from 100% to 0%.</w:t>
      </w:r>
    </w:p>
    <w:p w14:paraId="5F59156C" w14:textId="01CEA1F5" w:rsidR="0007087D" w:rsidRDefault="0007087D" w:rsidP="0007087D">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 xml:space="preserve">24: G-SDS-SBM: </w:t>
      </w:r>
      <w:proofErr w:type="gramStart"/>
      <w:r>
        <w:rPr>
          <w:rFonts w:ascii="Calibri Light" w:hAnsi="Calibri Light"/>
          <w:b/>
          <w:color w:val="E36C0A" w:themeColor="accent6" w:themeShade="BF"/>
        </w:rPr>
        <w:t>Bare</w:t>
      </w:r>
      <w:proofErr w:type="gramEnd"/>
      <w:r>
        <w:rPr>
          <w:rFonts w:ascii="Calibri Light" w:hAnsi="Calibri Light"/>
          <w:b/>
          <w:color w:val="E36C0A" w:themeColor="accent6" w:themeShade="BF"/>
        </w:rPr>
        <w:t xml:space="preserve"> land fraction (2)</w:t>
      </w:r>
    </w:p>
    <w:p w14:paraId="6413B622" w14:textId="13AC1679" w:rsidR="000874FE" w:rsidRDefault="0007087D" w:rsidP="00946210">
      <w:pPr>
        <w:rPr>
          <w:rFonts w:ascii="Calibri Light" w:hAnsi="Calibri Light"/>
        </w:rPr>
      </w:pPr>
      <w:r w:rsidRPr="0007087D">
        <w:rPr>
          <w:rFonts w:ascii="Calibri Light" w:hAnsi="Calibri Light"/>
        </w:rPr>
        <w:t xml:space="preserve">MODIS land cover data are used to support bare land fraction mapping from EVI data, because of shallow water, dark soils, and surfaces of mixed colors that can have small EVI but actually </w:t>
      </w:r>
      <w:proofErr w:type="gramStart"/>
      <w:r w:rsidRPr="0007087D">
        <w:rPr>
          <w:rFonts w:ascii="Calibri Light" w:hAnsi="Calibri Light"/>
        </w:rPr>
        <w:t>can not</w:t>
      </w:r>
      <w:proofErr w:type="gramEnd"/>
      <w:r w:rsidRPr="0007087D">
        <w:rPr>
          <w:rFonts w:ascii="Calibri Light" w:hAnsi="Calibri Light"/>
        </w:rPr>
        <w:t xml:space="preserve"> </w:t>
      </w:r>
      <w:r>
        <w:rPr>
          <w:rFonts w:ascii="Calibri Light" w:hAnsi="Calibri Light"/>
        </w:rPr>
        <w:t xml:space="preserve">be </w:t>
      </w:r>
      <w:r w:rsidRPr="0007087D">
        <w:rPr>
          <w:rFonts w:ascii="Calibri Light" w:hAnsi="Calibri Light"/>
        </w:rPr>
        <w:t>SDS productive.</w:t>
      </w:r>
    </w:p>
    <w:p w14:paraId="3078DDC4" w14:textId="3AF1567F" w:rsidR="0007087D" w:rsidRDefault="0007087D" w:rsidP="0007087D">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25: G-SDS-SBM: Algorithm</w:t>
      </w:r>
    </w:p>
    <w:p w14:paraId="4BE6D6BB" w14:textId="15B77B32" w:rsidR="0007087D" w:rsidRDefault="0007087D" w:rsidP="00946210">
      <w:pPr>
        <w:rPr>
          <w:rFonts w:ascii="Calibri Light" w:hAnsi="Calibri Light"/>
        </w:rPr>
      </w:pPr>
      <w:r>
        <w:rPr>
          <w:rFonts w:ascii="Calibri Light" w:hAnsi="Calibri Light"/>
        </w:rPr>
        <w:t xml:space="preserve">Here is presented algorithm of data processing. Simple layering of different data is not possible because of the complex connections between input parameters. So, parameterization of emission was applied to simulate particles emission </w:t>
      </w:r>
      <w:proofErr w:type="spellStart"/>
      <w:r>
        <w:rPr>
          <w:rFonts w:ascii="Calibri Light" w:hAnsi="Calibri Light"/>
        </w:rPr>
        <w:t>uder</w:t>
      </w:r>
      <w:proofErr w:type="spellEnd"/>
      <w:r>
        <w:rPr>
          <w:rFonts w:ascii="Calibri Light" w:hAnsi="Calibri Light"/>
        </w:rPr>
        <w:t xml:space="preserve"> conditions defined with input parameters. Emission is calculated for each particle size category. It is assumed that </w:t>
      </w:r>
      <w:r w:rsidR="00EF4A9F">
        <w:rPr>
          <w:rFonts w:ascii="Calibri Light" w:hAnsi="Calibri Light"/>
        </w:rPr>
        <w:t>friction</w:t>
      </w:r>
      <w:r>
        <w:rPr>
          <w:rFonts w:ascii="Calibri Light" w:hAnsi="Calibri Light"/>
        </w:rPr>
        <w:t xml:space="preserve"> wind velocity is 1m/s, which </w:t>
      </w:r>
      <w:r w:rsidR="00EF4A9F">
        <w:rPr>
          <w:rFonts w:ascii="Calibri Light" w:hAnsi="Calibri Light"/>
        </w:rPr>
        <w:t>corresponds</w:t>
      </w:r>
      <w:r>
        <w:rPr>
          <w:rFonts w:ascii="Calibri Light" w:hAnsi="Calibri Light"/>
        </w:rPr>
        <w:t xml:space="preserve"> to strong wind during intense SDS</w:t>
      </w:r>
      <w:r w:rsidR="00EF4A9F">
        <w:rPr>
          <w:rFonts w:ascii="Calibri Light" w:hAnsi="Calibri Light"/>
        </w:rPr>
        <w:t>. Total emitted concentration is then normalized (scaled) to values 0 to 1. Dividing the total emitted concentration with value of 99th percentile does it. Obtained values that are higher than 1 (emission higher than 99</w:t>
      </w:r>
      <w:r w:rsidR="00EF4A9F" w:rsidRPr="00EF4A9F">
        <w:rPr>
          <w:rFonts w:ascii="Calibri Light" w:hAnsi="Calibri Light"/>
          <w:vertAlign w:val="superscript"/>
        </w:rPr>
        <w:t>th</w:t>
      </w:r>
      <w:r w:rsidR="00EF4A9F">
        <w:rPr>
          <w:rFonts w:ascii="Calibri Light" w:hAnsi="Calibri Light"/>
        </w:rPr>
        <w:t xml:space="preserve"> percentile) have assigned value 1. </w:t>
      </w:r>
    </w:p>
    <w:p w14:paraId="4465F010" w14:textId="373E3528" w:rsidR="00EF4A9F" w:rsidRDefault="00EF4A9F" w:rsidP="00946210">
      <w:pPr>
        <w:rPr>
          <w:rFonts w:ascii="Calibri Light" w:hAnsi="Calibri Light"/>
        </w:rPr>
      </w:pPr>
      <w:r>
        <w:rPr>
          <w:rFonts w:ascii="Calibri Light" w:hAnsi="Calibri Light"/>
        </w:rPr>
        <w:t>This way is done calculation of SDS sources intensity, with values form 0 to 1.</w:t>
      </w:r>
    </w:p>
    <w:p w14:paraId="3AFDD76D" w14:textId="688A2116" w:rsidR="00EF4A9F" w:rsidRDefault="00EF4A9F" w:rsidP="00946210">
      <w:pPr>
        <w:rPr>
          <w:rFonts w:ascii="Calibri Light" w:hAnsi="Calibri Light"/>
        </w:rPr>
      </w:pPr>
      <w:r>
        <w:rPr>
          <w:rFonts w:ascii="Calibri Light" w:hAnsi="Calibri Light"/>
        </w:rPr>
        <w:t>Algorithm is applied on every land point, and for each month.</w:t>
      </w:r>
    </w:p>
    <w:p w14:paraId="06333635" w14:textId="7DA6C23F" w:rsidR="00EF4A9F" w:rsidRDefault="00EF4A9F" w:rsidP="00EF4A9F">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26: G-SDS-SBM: Monthly</w:t>
      </w:r>
    </w:p>
    <w:p w14:paraId="71C8954E" w14:textId="51947B75" w:rsidR="0007087D" w:rsidRDefault="00EF4A9F" w:rsidP="00946210">
      <w:pPr>
        <w:rPr>
          <w:rFonts w:ascii="Calibri Light" w:hAnsi="Calibri Light"/>
        </w:rPr>
      </w:pPr>
      <w:r>
        <w:rPr>
          <w:rFonts w:ascii="Calibri Light" w:hAnsi="Calibri Light"/>
        </w:rPr>
        <w:t xml:space="preserve">Here are the results: monthly maps of SDS sources that </w:t>
      </w:r>
      <w:proofErr w:type="gramStart"/>
      <w:r>
        <w:rPr>
          <w:rFonts w:ascii="Calibri Light" w:hAnsi="Calibri Light"/>
        </w:rPr>
        <w:t>represents</w:t>
      </w:r>
      <w:proofErr w:type="gramEnd"/>
      <w:r>
        <w:rPr>
          <w:rFonts w:ascii="Calibri Light" w:hAnsi="Calibri Light"/>
        </w:rPr>
        <w:t xml:space="preserve"> SDS sources intensity, meaning capacity of soil surfaces to produce SDS. </w:t>
      </w:r>
      <w:proofErr w:type="gramStart"/>
      <w:r>
        <w:rPr>
          <w:rFonts w:ascii="Calibri Light" w:hAnsi="Calibri Light"/>
        </w:rPr>
        <w:t>have</w:t>
      </w:r>
      <w:proofErr w:type="gramEnd"/>
      <w:r>
        <w:rPr>
          <w:rFonts w:ascii="Calibri Light" w:hAnsi="Calibri Light"/>
        </w:rPr>
        <w:t xml:space="preserve"> in mind that weakest (small intensity) sources probably do not produce SDS, but rather “blowing dust” events.</w:t>
      </w:r>
    </w:p>
    <w:p w14:paraId="536A9DFD" w14:textId="7589F276" w:rsidR="00EF4A9F" w:rsidRPr="0007087D" w:rsidRDefault="00EF4A9F" w:rsidP="00946210">
      <w:pPr>
        <w:rPr>
          <w:rFonts w:ascii="Calibri Light" w:hAnsi="Calibri Light"/>
        </w:rPr>
      </w:pPr>
      <w:r>
        <w:rPr>
          <w:rFonts w:ascii="Calibri Light" w:hAnsi="Calibri Light"/>
        </w:rPr>
        <w:t>Many different versions of SDS source maps can be derived from these results. Examples are on following slides.</w:t>
      </w:r>
    </w:p>
    <w:p w14:paraId="6789605B" w14:textId="658D3728" w:rsidR="00EF4A9F" w:rsidRDefault="00EF4A9F" w:rsidP="00EF4A9F">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27: G-SDS-SBM: Annual</w:t>
      </w:r>
    </w:p>
    <w:p w14:paraId="5CB7A465" w14:textId="17B9C151" w:rsidR="005906BE" w:rsidRDefault="00EF4A9F" w:rsidP="00692729">
      <w:pPr>
        <w:jc w:val="both"/>
        <w:rPr>
          <w:rFonts w:ascii="Calibri Light" w:hAnsi="Calibri Light"/>
        </w:rPr>
      </w:pPr>
      <w:r w:rsidRPr="00EF4A9F">
        <w:rPr>
          <w:rFonts w:ascii="Calibri Light" w:hAnsi="Calibri Light"/>
        </w:rPr>
        <w:t>This is the map of annual sources</w:t>
      </w:r>
      <w:r>
        <w:rPr>
          <w:rFonts w:ascii="Calibri Light" w:hAnsi="Calibri Light"/>
        </w:rPr>
        <w:t xml:space="preserve"> - </w:t>
      </w:r>
      <w:r w:rsidRPr="00EF4A9F">
        <w:rPr>
          <w:rFonts w:ascii="Calibri Light" w:hAnsi="Calibri Light"/>
        </w:rPr>
        <w:t>sources that have some intensity during the whole year</w:t>
      </w:r>
      <w:r>
        <w:rPr>
          <w:rFonts w:ascii="Calibri Light" w:hAnsi="Calibri Light"/>
        </w:rPr>
        <w:t xml:space="preserve"> (permanent SDS sources). And corresponds to previously mentioned maps derived from different SDS studies. Major parts are situated in “dust belt”, Australia, etc.</w:t>
      </w:r>
    </w:p>
    <w:p w14:paraId="6BBCFE50" w14:textId="62080C16" w:rsidR="003967E3" w:rsidRDefault="003967E3" w:rsidP="003967E3">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28: G-SDS-SBM: Maximum and minimum</w:t>
      </w:r>
    </w:p>
    <w:p w14:paraId="2600912B" w14:textId="77777777" w:rsidR="003967E3" w:rsidRPr="003967E3" w:rsidRDefault="003967E3" w:rsidP="003967E3">
      <w:pPr>
        <w:jc w:val="both"/>
        <w:rPr>
          <w:rFonts w:ascii="Calibri Light" w:hAnsi="Calibri Light"/>
        </w:rPr>
      </w:pPr>
      <w:r w:rsidRPr="003967E3">
        <w:rPr>
          <w:rFonts w:ascii="Calibri Light" w:hAnsi="Calibri Light"/>
        </w:rPr>
        <w:t>Minimum and maximum values for SDS sources intensity derived from monthly data.</w:t>
      </w:r>
    </w:p>
    <w:p w14:paraId="7ECDD77D" w14:textId="06B5968D" w:rsidR="003967E3" w:rsidRPr="003967E3" w:rsidRDefault="003967E3" w:rsidP="003967E3">
      <w:pPr>
        <w:jc w:val="both"/>
        <w:rPr>
          <w:rFonts w:ascii="Calibri Light" w:hAnsi="Calibri Light"/>
        </w:rPr>
      </w:pPr>
      <w:r>
        <w:rPr>
          <w:rFonts w:ascii="Calibri Light" w:hAnsi="Calibri Light"/>
        </w:rPr>
        <w:t xml:space="preserve">Comparing these two maps, we can see how large is variability of SDS sources intensity, </w:t>
      </w:r>
      <w:r w:rsidRPr="003967E3">
        <w:rPr>
          <w:rFonts w:ascii="Calibri Light" w:hAnsi="Calibri Light"/>
        </w:rPr>
        <w:t>related to change of weather conditions and, consequently, change of bare land fraction.</w:t>
      </w:r>
    </w:p>
    <w:p w14:paraId="38BEFFC5" w14:textId="2A05197A" w:rsidR="003967E3" w:rsidRDefault="003967E3" w:rsidP="003967E3">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29: G-SDS-SBM: Dynamical sources</w:t>
      </w:r>
    </w:p>
    <w:p w14:paraId="082899A7" w14:textId="38F4E5E9" w:rsidR="00EF4A9F" w:rsidRDefault="003967E3" w:rsidP="00692729">
      <w:pPr>
        <w:jc w:val="both"/>
        <w:rPr>
          <w:rFonts w:ascii="Calibri Light" w:hAnsi="Calibri Light"/>
        </w:rPr>
      </w:pPr>
      <w:r>
        <w:rPr>
          <w:rFonts w:ascii="Calibri Light" w:hAnsi="Calibri Light"/>
        </w:rPr>
        <w:t>Here is presented difference between maximum and minimum values of SDS sources intensity, so this map shows dynamical sources – sources that change their intensity during the year.</w:t>
      </w:r>
    </w:p>
    <w:p w14:paraId="72DEE83C" w14:textId="74D286EF" w:rsidR="003967E3" w:rsidRDefault="003967E3" w:rsidP="003967E3">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30: G-SDS-SBM: Overview</w:t>
      </w:r>
    </w:p>
    <w:p w14:paraId="4F84E93F" w14:textId="128B5A30" w:rsidR="003967E3" w:rsidRDefault="003967E3" w:rsidP="00692729">
      <w:pPr>
        <w:jc w:val="both"/>
        <w:rPr>
          <w:rFonts w:ascii="Calibri Light" w:hAnsi="Calibri Light"/>
        </w:rPr>
      </w:pPr>
      <w:r>
        <w:rPr>
          <w:rFonts w:ascii="Calibri Light" w:hAnsi="Calibri Light"/>
        </w:rPr>
        <w:t xml:space="preserve">On this image are distinguished clearly permanent and dynamical sources. Also, sources with higher maximum intensity are highlighted. </w:t>
      </w:r>
    </w:p>
    <w:p w14:paraId="7FA40392" w14:textId="42F3563D" w:rsidR="003967E3" w:rsidRDefault="003967E3" w:rsidP="003967E3">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31: G-SDS-SBM: Simple</w:t>
      </w:r>
    </w:p>
    <w:p w14:paraId="3187EAD4" w14:textId="14E65939" w:rsidR="003967E3" w:rsidRDefault="003967E3" w:rsidP="00692729">
      <w:pPr>
        <w:jc w:val="both"/>
        <w:rPr>
          <w:rFonts w:ascii="Calibri Light" w:hAnsi="Calibri Light"/>
        </w:rPr>
      </w:pPr>
      <w:r>
        <w:rPr>
          <w:rFonts w:ascii="Calibri Light" w:hAnsi="Calibri Light"/>
        </w:rPr>
        <w:t xml:space="preserve">This is an example of SDS source map where in simple way are presented different information on sources. </w:t>
      </w:r>
    </w:p>
    <w:p w14:paraId="0C402C0B" w14:textId="3D8FD42F" w:rsidR="003967E3" w:rsidRDefault="003967E3" w:rsidP="00692729">
      <w:pPr>
        <w:jc w:val="both"/>
        <w:rPr>
          <w:rFonts w:ascii="Calibri Light" w:hAnsi="Calibri Light"/>
        </w:rPr>
      </w:pPr>
      <w:r>
        <w:rPr>
          <w:rFonts w:ascii="Calibri Light" w:hAnsi="Calibri Light"/>
        </w:rPr>
        <w:t>Knowing the land cover types, we can distinguish cropland areas and grassland areas that can be exposed to human impact because of agricultural practice (unsustainable tillage, grazing</w:t>
      </w:r>
      <w:proofErr w:type="gramStart"/>
      <w:r>
        <w:rPr>
          <w:rFonts w:ascii="Calibri Light" w:hAnsi="Calibri Light"/>
        </w:rPr>
        <w:t>,..</w:t>
      </w:r>
      <w:proofErr w:type="gramEnd"/>
      <w:r>
        <w:rPr>
          <w:rFonts w:ascii="Calibri Light" w:hAnsi="Calibri Light"/>
        </w:rPr>
        <w:t>). Under “other” type are considered other bare of sparsely vegetated areas</w:t>
      </w:r>
      <w:r w:rsidR="00705015">
        <w:rPr>
          <w:rFonts w:ascii="Calibri Light" w:hAnsi="Calibri Light"/>
        </w:rPr>
        <w:t xml:space="preserve"> that have SDS source intensity. That can be desert areas, dried lakes and rivers, land exposed because of glacier retreatment, because of fires, mining, etc. </w:t>
      </w:r>
    </w:p>
    <w:p w14:paraId="4BB36E00" w14:textId="53B7ECE2" w:rsidR="00705015" w:rsidRDefault="00705015" w:rsidP="00692729">
      <w:pPr>
        <w:jc w:val="both"/>
        <w:rPr>
          <w:rFonts w:ascii="Calibri Light" w:hAnsi="Calibri Light"/>
        </w:rPr>
      </w:pPr>
      <w:r>
        <w:rPr>
          <w:rFonts w:ascii="Calibri Light" w:hAnsi="Calibri Light"/>
        </w:rPr>
        <w:t xml:space="preserve">Also, further are distinguished higher intensity SDS sources from lower intensity, and higher intensity are divided in permanent and dynamical (seasonal /occasional). Usually we use “seasonal” for all dynamical sources. </w:t>
      </w:r>
    </w:p>
    <w:p w14:paraId="37E2BEBB" w14:textId="10C80B36" w:rsidR="00705015" w:rsidRDefault="00705015" w:rsidP="00692729">
      <w:pPr>
        <w:jc w:val="both"/>
        <w:rPr>
          <w:rFonts w:ascii="Calibri Light" w:hAnsi="Calibri Light"/>
        </w:rPr>
      </w:pPr>
      <w:r>
        <w:rPr>
          <w:rFonts w:ascii="Calibri Light" w:hAnsi="Calibri Light"/>
        </w:rPr>
        <w:t xml:space="preserve">For example, if areas under grassland and cropland types show higher intensity permanent category, these areas are alarm for exposure for land degradation. “Other” permanent higher intensity sources already degraded or in process of severe degradation and loss of surface composition due to wind erosion. Also, seasonal higher intensity cropland areas must implement SLM practices considering that weather conditions under climate change will be drier and with more extreme events that increase vulnerability of these areas. </w:t>
      </w:r>
    </w:p>
    <w:p w14:paraId="2CD965F6" w14:textId="3E370E6F" w:rsidR="00705015" w:rsidRDefault="00705015" w:rsidP="00705015">
      <w:pPr>
        <w:rPr>
          <w:rFonts w:ascii="Calibri Light" w:hAnsi="Calibri Light"/>
          <w:b/>
          <w:color w:val="E36C0A" w:themeColor="accent6" w:themeShade="BF"/>
        </w:rPr>
      </w:pPr>
      <w:r w:rsidRPr="00635997">
        <w:rPr>
          <w:rFonts w:ascii="Calibri Light" w:hAnsi="Calibri Light"/>
          <w:b/>
          <w:color w:val="E36C0A" w:themeColor="accent6" w:themeShade="BF"/>
        </w:rPr>
        <w:t xml:space="preserve">SLIDE </w:t>
      </w:r>
      <w:r>
        <w:rPr>
          <w:rFonts w:ascii="Calibri Light" w:hAnsi="Calibri Light"/>
          <w:b/>
          <w:color w:val="E36C0A" w:themeColor="accent6" w:themeShade="BF"/>
        </w:rPr>
        <w:t>3</w:t>
      </w:r>
      <w:r>
        <w:rPr>
          <w:rFonts w:ascii="Calibri Light" w:hAnsi="Calibri Light"/>
          <w:b/>
          <w:color w:val="E36C0A" w:themeColor="accent6" w:themeShade="BF"/>
        </w:rPr>
        <w:t>2</w:t>
      </w:r>
      <w:r>
        <w:rPr>
          <w:rFonts w:ascii="Calibri Light" w:hAnsi="Calibri Light"/>
          <w:b/>
          <w:color w:val="E36C0A" w:themeColor="accent6" w:themeShade="BF"/>
        </w:rPr>
        <w:t xml:space="preserve">: G-SDS-SBM: </w:t>
      </w:r>
      <w:r>
        <w:rPr>
          <w:rFonts w:ascii="Calibri Light" w:hAnsi="Calibri Light"/>
          <w:b/>
          <w:color w:val="E36C0A" w:themeColor="accent6" w:themeShade="BF"/>
        </w:rPr>
        <w:t>Few additional notes</w:t>
      </w:r>
    </w:p>
    <w:p w14:paraId="6562C718" w14:textId="61319C21" w:rsidR="00705015" w:rsidRDefault="00705015" w:rsidP="00692729">
      <w:pPr>
        <w:jc w:val="both"/>
        <w:rPr>
          <w:rFonts w:ascii="Calibri Light" w:hAnsi="Calibri Light"/>
        </w:rPr>
      </w:pPr>
      <w:r>
        <w:rPr>
          <w:rFonts w:ascii="Calibri Light" w:hAnsi="Calibri Light"/>
        </w:rPr>
        <w:t>(</w:t>
      </w:r>
      <w:proofErr w:type="gramStart"/>
      <w:r>
        <w:rPr>
          <w:rFonts w:ascii="Calibri Light" w:hAnsi="Calibri Light"/>
        </w:rPr>
        <w:t>all</w:t>
      </w:r>
      <w:proofErr w:type="gramEnd"/>
      <w:r>
        <w:rPr>
          <w:rFonts w:ascii="Calibri Light" w:hAnsi="Calibri Light"/>
        </w:rPr>
        <w:t xml:space="preserve"> relevant is written on the slide)</w:t>
      </w:r>
    </w:p>
    <w:p w14:paraId="197CD191" w14:textId="4A0642E4" w:rsidR="00705015" w:rsidRPr="00EF4A9F" w:rsidRDefault="00705015" w:rsidP="00692729">
      <w:pPr>
        <w:jc w:val="both"/>
        <w:rPr>
          <w:rFonts w:ascii="Calibri Light" w:hAnsi="Calibri Light"/>
        </w:rPr>
      </w:pPr>
      <w:r>
        <w:rPr>
          <w:rFonts w:ascii="Calibri Light" w:hAnsi="Calibri Light"/>
        </w:rPr>
        <w:t>Additionally is worth to mention, that full methodology is described in details in the Report.</w:t>
      </w:r>
      <w:bookmarkStart w:id="0" w:name="_GoBack"/>
      <w:bookmarkEnd w:id="0"/>
    </w:p>
    <w:sectPr w:rsidR="00705015" w:rsidRPr="00EF4A9F" w:rsidSect="00CF104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831F4"/>
    <w:multiLevelType w:val="hybridMultilevel"/>
    <w:tmpl w:val="2110E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33D74"/>
    <w:multiLevelType w:val="hybridMultilevel"/>
    <w:tmpl w:val="99A6FAC4"/>
    <w:lvl w:ilvl="0" w:tplc="BC5E0E4E">
      <w:start w:val="1"/>
      <w:numFmt w:val="bullet"/>
      <w:lvlText w:val="•"/>
      <w:lvlJc w:val="left"/>
      <w:pPr>
        <w:tabs>
          <w:tab w:val="num" w:pos="720"/>
        </w:tabs>
        <w:ind w:left="720" w:hanging="360"/>
      </w:pPr>
      <w:rPr>
        <w:rFonts w:ascii="Arial" w:hAnsi="Arial" w:hint="default"/>
      </w:rPr>
    </w:lvl>
    <w:lvl w:ilvl="1" w:tplc="1EA27C24" w:tentative="1">
      <w:start w:val="1"/>
      <w:numFmt w:val="bullet"/>
      <w:lvlText w:val="•"/>
      <w:lvlJc w:val="left"/>
      <w:pPr>
        <w:tabs>
          <w:tab w:val="num" w:pos="1440"/>
        </w:tabs>
        <w:ind w:left="1440" w:hanging="360"/>
      </w:pPr>
      <w:rPr>
        <w:rFonts w:ascii="Arial" w:hAnsi="Arial" w:hint="default"/>
      </w:rPr>
    </w:lvl>
    <w:lvl w:ilvl="2" w:tplc="F31AB2CA" w:tentative="1">
      <w:start w:val="1"/>
      <w:numFmt w:val="bullet"/>
      <w:lvlText w:val="•"/>
      <w:lvlJc w:val="left"/>
      <w:pPr>
        <w:tabs>
          <w:tab w:val="num" w:pos="2160"/>
        </w:tabs>
        <w:ind w:left="2160" w:hanging="360"/>
      </w:pPr>
      <w:rPr>
        <w:rFonts w:ascii="Arial" w:hAnsi="Arial" w:hint="default"/>
      </w:rPr>
    </w:lvl>
    <w:lvl w:ilvl="3" w:tplc="6F267510" w:tentative="1">
      <w:start w:val="1"/>
      <w:numFmt w:val="bullet"/>
      <w:lvlText w:val="•"/>
      <w:lvlJc w:val="left"/>
      <w:pPr>
        <w:tabs>
          <w:tab w:val="num" w:pos="2880"/>
        </w:tabs>
        <w:ind w:left="2880" w:hanging="360"/>
      </w:pPr>
      <w:rPr>
        <w:rFonts w:ascii="Arial" w:hAnsi="Arial" w:hint="default"/>
      </w:rPr>
    </w:lvl>
    <w:lvl w:ilvl="4" w:tplc="618ED830" w:tentative="1">
      <w:start w:val="1"/>
      <w:numFmt w:val="bullet"/>
      <w:lvlText w:val="•"/>
      <w:lvlJc w:val="left"/>
      <w:pPr>
        <w:tabs>
          <w:tab w:val="num" w:pos="3600"/>
        </w:tabs>
        <w:ind w:left="3600" w:hanging="360"/>
      </w:pPr>
      <w:rPr>
        <w:rFonts w:ascii="Arial" w:hAnsi="Arial" w:hint="default"/>
      </w:rPr>
    </w:lvl>
    <w:lvl w:ilvl="5" w:tplc="34423598" w:tentative="1">
      <w:start w:val="1"/>
      <w:numFmt w:val="bullet"/>
      <w:lvlText w:val="•"/>
      <w:lvlJc w:val="left"/>
      <w:pPr>
        <w:tabs>
          <w:tab w:val="num" w:pos="4320"/>
        </w:tabs>
        <w:ind w:left="4320" w:hanging="360"/>
      </w:pPr>
      <w:rPr>
        <w:rFonts w:ascii="Arial" w:hAnsi="Arial" w:hint="default"/>
      </w:rPr>
    </w:lvl>
    <w:lvl w:ilvl="6" w:tplc="98289FF8" w:tentative="1">
      <w:start w:val="1"/>
      <w:numFmt w:val="bullet"/>
      <w:lvlText w:val="•"/>
      <w:lvlJc w:val="left"/>
      <w:pPr>
        <w:tabs>
          <w:tab w:val="num" w:pos="5040"/>
        </w:tabs>
        <w:ind w:left="5040" w:hanging="360"/>
      </w:pPr>
      <w:rPr>
        <w:rFonts w:ascii="Arial" w:hAnsi="Arial" w:hint="default"/>
      </w:rPr>
    </w:lvl>
    <w:lvl w:ilvl="7" w:tplc="6562FEEE" w:tentative="1">
      <w:start w:val="1"/>
      <w:numFmt w:val="bullet"/>
      <w:lvlText w:val="•"/>
      <w:lvlJc w:val="left"/>
      <w:pPr>
        <w:tabs>
          <w:tab w:val="num" w:pos="5760"/>
        </w:tabs>
        <w:ind w:left="5760" w:hanging="360"/>
      </w:pPr>
      <w:rPr>
        <w:rFonts w:ascii="Arial" w:hAnsi="Arial" w:hint="default"/>
      </w:rPr>
    </w:lvl>
    <w:lvl w:ilvl="8" w:tplc="741CCE9E" w:tentative="1">
      <w:start w:val="1"/>
      <w:numFmt w:val="bullet"/>
      <w:lvlText w:val="•"/>
      <w:lvlJc w:val="left"/>
      <w:pPr>
        <w:tabs>
          <w:tab w:val="num" w:pos="6480"/>
        </w:tabs>
        <w:ind w:left="6480" w:hanging="360"/>
      </w:pPr>
      <w:rPr>
        <w:rFonts w:ascii="Arial" w:hAnsi="Arial" w:hint="default"/>
      </w:rPr>
    </w:lvl>
  </w:abstractNum>
  <w:abstractNum w:abstractNumId="2">
    <w:nsid w:val="7CF22828"/>
    <w:multiLevelType w:val="hybridMultilevel"/>
    <w:tmpl w:val="86A00E7A"/>
    <w:lvl w:ilvl="0" w:tplc="AC0A6828">
      <w:start w:val="1"/>
      <w:numFmt w:val="bullet"/>
      <w:lvlText w:val="•"/>
      <w:lvlJc w:val="left"/>
      <w:pPr>
        <w:tabs>
          <w:tab w:val="num" w:pos="720"/>
        </w:tabs>
        <w:ind w:left="720" w:hanging="360"/>
      </w:pPr>
      <w:rPr>
        <w:rFonts w:ascii="Arial" w:hAnsi="Arial" w:hint="default"/>
      </w:rPr>
    </w:lvl>
    <w:lvl w:ilvl="1" w:tplc="590EC0FA" w:tentative="1">
      <w:start w:val="1"/>
      <w:numFmt w:val="bullet"/>
      <w:lvlText w:val="•"/>
      <w:lvlJc w:val="left"/>
      <w:pPr>
        <w:tabs>
          <w:tab w:val="num" w:pos="1440"/>
        </w:tabs>
        <w:ind w:left="1440" w:hanging="360"/>
      </w:pPr>
      <w:rPr>
        <w:rFonts w:ascii="Arial" w:hAnsi="Arial" w:hint="default"/>
      </w:rPr>
    </w:lvl>
    <w:lvl w:ilvl="2" w:tplc="EE9C6ECA" w:tentative="1">
      <w:start w:val="1"/>
      <w:numFmt w:val="bullet"/>
      <w:lvlText w:val="•"/>
      <w:lvlJc w:val="left"/>
      <w:pPr>
        <w:tabs>
          <w:tab w:val="num" w:pos="2160"/>
        </w:tabs>
        <w:ind w:left="2160" w:hanging="360"/>
      </w:pPr>
      <w:rPr>
        <w:rFonts w:ascii="Arial" w:hAnsi="Arial" w:hint="default"/>
      </w:rPr>
    </w:lvl>
    <w:lvl w:ilvl="3" w:tplc="B56C8FA6" w:tentative="1">
      <w:start w:val="1"/>
      <w:numFmt w:val="bullet"/>
      <w:lvlText w:val="•"/>
      <w:lvlJc w:val="left"/>
      <w:pPr>
        <w:tabs>
          <w:tab w:val="num" w:pos="2880"/>
        </w:tabs>
        <w:ind w:left="2880" w:hanging="360"/>
      </w:pPr>
      <w:rPr>
        <w:rFonts w:ascii="Arial" w:hAnsi="Arial" w:hint="default"/>
      </w:rPr>
    </w:lvl>
    <w:lvl w:ilvl="4" w:tplc="7B98E606" w:tentative="1">
      <w:start w:val="1"/>
      <w:numFmt w:val="bullet"/>
      <w:lvlText w:val="•"/>
      <w:lvlJc w:val="left"/>
      <w:pPr>
        <w:tabs>
          <w:tab w:val="num" w:pos="3600"/>
        </w:tabs>
        <w:ind w:left="3600" w:hanging="360"/>
      </w:pPr>
      <w:rPr>
        <w:rFonts w:ascii="Arial" w:hAnsi="Arial" w:hint="default"/>
      </w:rPr>
    </w:lvl>
    <w:lvl w:ilvl="5" w:tplc="1700D198" w:tentative="1">
      <w:start w:val="1"/>
      <w:numFmt w:val="bullet"/>
      <w:lvlText w:val="•"/>
      <w:lvlJc w:val="left"/>
      <w:pPr>
        <w:tabs>
          <w:tab w:val="num" w:pos="4320"/>
        </w:tabs>
        <w:ind w:left="4320" w:hanging="360"/>
      </w:pPr>
      <w:rPr>
        <w:rFonts w:ascii="Arial" w:hAnsi="Arial" w:hint="default"/>
      </w:rPr>
    </w:lvl>
    <w:lvl w:ilvl="6" w:tplc="47422C7C" w:tentative="1">
      <w:start w:val="1"/>
      <w:numFmt w:val="bullet"/>
      <w:lvlText w:val="•"/>
      <w:lvlJc w:val="left"/>
      <w:pPr>
        <w:tabs>
          <w:tab w:val="num" w:pos="5040"/>
        </w:tabs>
        <w:ind w:left="5040" w:hanging="360"/>
      </w:pPr>
      <w:rPr>
        <w:rFonts w:ascii="Arial" w:hAnsi="Arial" w:hint="default"/>
      </w:rPr>
    </w:lvl>
    <w:lvl w:ilvl="7" w:tplc="FC2CAC62" w:tentative="1">
      <w:start w:val="1"/>
      <w:numFmt w:val="bullet"/>
      <w:lvlText w:val="•"/>
      <w:lvlJc w:val="left"/>
      <w:pPr>
        <w:tabs>
          <w:tab w:val="num" w:pos="5760"/>
        </w:tabs>
        <w:ind w:left="5760" w:hanging="360"/>
      </w:pPr>
      <w:rPr>
        <w:rFonts w:ascii="Arial" w:hAnsi="Arial" w:hint="default"/>
      </w:rPr>
    </w:lvl>
    <w:lvl w:ilvl="8" w:tplc="C5E80FA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45"/>
    <w:rsid w:val="00053DA3"/>
    <w:rsid w:val="0007087D"/>
    <w:rsid w:val="000874FE"/>
    <w:rsid w:val="000C26CA"/>
    <w:rsid w:val="00135E69"/>
    <w:rsid w:val="00170BD4"/>
    <w:rsid w:val="001D0F3A"/>
    <w:rsid w:val="001D4E6D"/>
    <w:rsid w:val="00230E26"/>
    <w:rsid w:val="002374A5"/>
    <w:rsid w:val="0024371C"/>
    <w:rsid w:val="00283ABF"/>
    <w:rsid w:val="002A6A99"/>
    <w:rsid w:val="002B03C1"/>
    <w:rsid w:val="002B14CC"/>
    <w:rsid w:val="003245B3"/>
    <w:rsid w:val="00347416"/>
    <w:rsid w:val="00350EB7"/>
    <w:rsid w:val="0037123C"/>
    <w:rsid w:val="00371DF6"/>
    <w:rsid w:val="00386F40"/>
    <w:rsid w:val="003904F3"/>
    <w:rsid w:val="003967E3"/>
    <w:rsid w:val="003A5C18"/>
    <w:rsid w:val="003A5C66"/>
    <w:rsid w:val="00407AD0"/>
    <w:rsid w:val="00416373"/>
    <w:rsid w:val="00461726"/>
    <w:rsid w:val="00492A8A"/>
    <w:rsid w:val="00492DCC"/>
    <w:rsid w:val="004C2985"/>
    <w:rsid w:val="004D60F4"/>
    <w:rsid w:val="004E23D9"/>
    <w:rsid w:val="004E7EDB"/>
    <w:rsid w:val="004F78DA"/>
    <w:rsid w:val="005255CE"/>
    <w:rsid w:val="00527999"/>
    <w:rsid w:val="00530DF9"/>
    <w:rsid w:val="00546577"/>
    <w:rsid w:val="005906BE"/>
    <w:rsid w:val="005B7A90"/>
    <w:rsid w:val="00635997"/>
    <w:rsid w:val="00642B4D"/>
    <w:rsid w:val="0064346A"/>
    <w:rsid w:val="00660449"/>
    <w:rsid w:val="00692729"/>
    <w:rsid w:val="006D6F1F"/>
    <w:rsid w:val="00705015"/>
    <w:rsid w:val="00731E78"/>
    <w:rsid w:val="007B516B"/>
    <w:rsid w:val="007B6521"/>
    <w:rsid w:val="007D3982"/>
    <w:rsid w:val="0081141E"/>
    <w:rsid w:val="008377FD"/>
    <w:rsid w:val="00853BE1"/>
    <w:rsid w:val="0085641B"/>
    <w:rsid w:val="008567D6"/>
    <w:rsid w:val="008712F9"/>
    <w:rsid w:val="00872F38"/>
    <w:rsid w:val="008A2954"/>
    <w:rsid w:val="00936886"/>
    <w:rsid w:val="00946210"/>
    <w:rsid w:val="00950064"/>
    <w:rsid w:val="009508CD"/>
    <w:rsid w:val="00967C19"/>
    <w:rsid w:val="009D1F87"/>
    <w:rsid w:val="00A018BC"/>
    <w:rsid w:val="00A01F21"/>
    <w:rsid w:val="00A4383F"/>
    <w:rsid w:val="00A52C9A"/>
    <w:rsid w:val="00B04CF4"/>
    <w:rsid w:val="00B14639"/>
    <w:rsid w:val="00B37C07"/>
    <w:rsid w:val="00B6687A"/>
    <w:rsid w:val="00BA45DD"/>
    <w:rsid w:val="00BD3EC5"/>
    <w:rsid w:val="00BD6FB2"/>
    <w:rsid w:val="00C052E7"/>
    <w:rsid w:val="00C25D0C"/>
    <w:rsid w:val="00C5252E"/>
    <w:rsid w:val="00C60C43"/>
    <w:rsid w:val="00C73B38"/>
    <w:rsid w:val="00C80513"/>
    <w:rsid w:val="00C965C1"/>
    <w:rsid w:val="00CB0A8C"/>
    <w:rsid w:val="00CF1045"/>
    <w:rsid w:val="00D131C7"/>
    <w:rsid w:val="00D3702A"/>
    <w:rsid w:val="00D8511D"/>
    <w:rsid w:val="00DB05CD"/>
    <w:rsid w:val="00DE510B"/>
    <w:rsid w:val="00E25E50"/>
    <w:rsid w:val="00E4170A"/>
    <w:rsid w:val="00E60782"/>
    <w:rsid w:val="00EF4A9F"/>
    <w:rsid w:val="00F35460"/>
    <w:rsid w:val="00F51200"/>
    <w:rsid w:val="00F5424A"/>
    <w:rsid w:val="00F82FBC"/>
    <w:rsid w:val="00F96B1B"/>
    <w:rsid w:val="00FA35CE"/>
    <w:rsid w:val="00FA788B"/>
    <w:rsid w:val="00FD01A6"/>
    <w:rsid w:val="00FD3C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E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C29"/>
    <w:rPr>
      <w:color w:val="808080"/>
    </w:rPr>
  </w:style>
  <w:style w:type="paragraph" w:styleId="BalloonText">
    <w:name w:val="Balloon Text"/>
    <w:basedOn w:val="Normal"/>
    <w:link w:val="BalloonTextChar"/>
    <w:uiPriority w:val="99"/>
    <w:semiHidden/>
    <w:unhideWhenUsed/>
    <w:rsid w:val="00FD3C2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C29"/>
    <w:rPr>
      <w:rFonts w:ascii="Lucida Grande" w:hAnsi="Lucida Grande" w:cs="Lucida Grande"/>
      <w:sz w:val="18"/>
      <w:szCs w:val="18"/>
    </w:rPr>
  </w:style>
  <w:style w:type="paragraph" w:styleId="ListParagraph">
    <w:name w:val="List Paragraph"/>
    <w:basedOn w:val="Normal"/>
    <w:uiPriority w:val="34"/>
    <w:qFormat/>
    <w:rsid w:val="00C60C43"/>
    <w:pPr>
      <w:ind w:left="720"/>
      <w:contextualSpacing/>
    </w:pPr>
  </w:style>
  <w:style w:type="paragraph" w:styleId="NormalWeb">
    <w:name w:val="Normal (Web)"/>
    <w:basedOn w:val="Normal"/>
    <w:uiPriority w:val="99"/>
    <w:semiHidden/>
    <w:unhideWhenUsed/>
    <w:rsid w:val="003A5C66"/>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C29"/>
    <w:rPr>
      <w:color w:val="808080"/>
    </w:rPr>
  </w:style>
  <w:style w:type="paragraph" w:styleId="BalloonText">
    <w:name w:val="Balloon Text"/>
    <w:basedOn w:val="Normal"/>
    <w:link w:val="BalloonTextChar"/>
    <w:uiPriority w:val="99"/>
    <w:semiHidden/>
    <w:unhideWhenUsed/>
    <w:rsid w:val="00FD3C2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C29"/>
    <w:rPr>
      <w:rFonts w:ascii="Lucida Grande" w:hAnsi="Lucida Grande" w:cs="Lucida Grande"/>
      <w:sz w:val="18"/>
      <w:szCs w:val="18"/>
    </w:rPr>
  </w:style>
  <w:style w:type="paragraph" w:styleId="ListParagraph">
    <w:name w:val="List Paragraph"/>
    <w:basedOn w:val="Normal"/>
    <w:uiPriority w:val="34"/>
    <w:qFormat/>
    <w:rsid w:val="00C60C43"/>
    <w:pPr>
      <w:ind w:left="720"/>
      <w:contextualSpacing/>
    </w:pPr>
  </w:style>
  <w:style w:type="paragraph" w:styleId="NormalWeb">
    <w:name w:val="Normal (Web)"/>
    <w:basedOn w:val="Normal"/>
    <w:uiPriority w:val="99"/>
    <w:semiHidden/>
    <w:unhideWhenUsed/>
    <w:rsid w:val="003A5C66"/>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915">
      <w:bodyDiv w:val="1"/>
      <w:marLeft w:val="0"/>
      <w:marRight w:val="0"/>
      <w:marTop w:val="0"/>
      <w:marBottom w:val="0"/>
      <w:divBdr>
        <w:top w:val="none" w:sz="0" w:space="0" w:color="auto"/>
        <w:left w:val="none" w:sz="0" w:space="0" w:color="auto"/>
        <w:bottom w:val="none" w:sz="0" w:space="0" w:color="auto"/>
        <w:right w:val="none" w:sz="0" w:space="0" w:color="auto"/>
      </w:divBdr>
      <w:divsChild>
        <w:div w:id="1710760921">
          <w:marLeft w:val="446"/>
          <w:marRight w:val="0"/>
          <w:marTop w:val="0"/>
          <w:marBottom w:val="240"/>
          <w:divBdr>
            <w:top w:val="none" w:sz="0" w:space="0" w:color="auto"/>
            <w:left w:val="none" w:sz="0" w:space="0" w:color="auto"/>
            <w:bottom w:val="none" w:sz="0" w:space="0" w:color="auto"/>
            <w:right w:val="none" w:sz="0" w:space="0" w:color="auto"/>
          </w:divBdr>
        </w:div>
        <w:div w:id="264267883">
          <w:marLeft w:val="446"/>
          <w:marRight w:val="0"/>
          <w:marTop w:val="0"/>
          <w:marBottom w:val="240"/>
          <w:divBdr>
            <w:top w:val="none" w:sz="0" w:space="0" w:color="auto"/>
            <w:left w:val="none" w:sz="0" w:space="0" w:color="auto"/>
            <w:bottom w:val="none" w:sz="0" w:space="0" w:color="auto"/>
            <w:right w:val="none" w:sz="0" w:space="0" w:color="auto"/>
          </w:divBdr>
        </w:div>
      </w:divsChild>
    </w:div>
    <w:div w:id="56439393">
      <w:bodyDiv w:val="1"/>
      <w:marLeft w:val="0"/>
      <w:marRight w:val="0"/>
      <w:marTop w:val="0"/>
      <w:marBottom w:val="0"/>
      <w:divBdr>
        <w:top w:val="none" w:sz="0" w:space="0" w:color="auto"/>
        <w:left w:val="none" w:sz="0" w:space="0" w:color="auto"/>
        <w:bottom w:val="none" w:sz="0" w:space="0" w:color="auto"/>
        <w:right w:val="none" w:sz="0" w:space="0" w:color="auto"/>
      </w:divBdr>
    </w:div>
    <w:div w:id="74713610">
      <w:bodyDiv w:val="1"/>
      <w:marLeft w:val="0"/>
      <w:marRight w:val="0"/>
      <w:marTop w:val="0"/>
      <w:marBottom w:val="0"/>
      <w:divBdr>
        <w:top w:val="none" w:sz="0" w:space="0" w:color="auto"/>
        <w:left w:val="none" w:sz="0" w:space="0" w:color="auto"/>
        <w:bottom w:val="none" w:sz="0" w:space="0" w:color="auto"/>
        <w:right w:val="none" w:sz="0" w:space="0" w:color="auto"/>
      </w:divBdr>
    </w:div>
    <w:div w:id="151410994">
      <w:bodyDiv w:val="1"/>
      <w:marLeft w:val="0"/>
      <w:marRight w:val="0"/>
      <w:marTop w:val="0"/>
      <w:marBottom w:val="0"/>
      <w:divBdr>
        <w:top w:val="none" w:sz="0" w:space="0" w:color="auto"/>
        <w:left w:val="none" w:sz="0" w:space="0" w:color="auto"/>
        <w:bottom w:val="none" w:sz="0" w:space="0" w:color="auto"/>
        <w:right w:val="none" w:sz="0" w:space="0" w:color="auto"/>
      </w:divBdr>
    </w:div>
    <w:div w:id="344326483">
      <w:bodyDiv w:val="1"/>
      <w:marLeft w:val="0"/>
      <w:marRight w:val="0"/>
      <w:marTop w:val="0"/>
      <w:marBottom w:val="0"/>
      <w:divBdr>
        <w:top w:val="none" w:sz="0" w:space="0" w:color="auto"/>
        <w:left w:val="none" w:sz="0" w:space="0" w:color="auto"/>
        <w:bottom w:val="none" w:sz="0" w:space="0" w:color="auto"/>
        <w:right w:val="none" w:sz="0" w:space="0" w:color="auto"/>
      </w:divBdr>
    </w:div>
    <w:div w:id="378481746">
      <w:bodyDiv w:val="1"/>
      <w:marLeft w:val="0"/>
      <w:marRight w:val="0"/>
      <w:marTop w:val="0"/>
      <w:marBottom w:val="0"/>
      <w:divBdr>
        <w:top w:val="none" w:sz="0" w:space="0" w:color="auto"/>
        <w:left w:val="none" w:sz="0" w:space="0" w:color="auto"/>
        <w:bottom w:val="none" w:sz="0" w:space="0" w:color="auto"/>
        <w:right w:val="none" w:sz="0" w:space="0" w:color="auto"/>
      </w:divBdr>
    </w:div>
    <w:div w:id="526483166">
      <w:bodyDiv w:val="1"/>
      <w:marLeft w:val="0"/>
      <w:marRight w:val="0"/>
      <w:marTop w:val="0"/>
      <w:marBottom w:val="0"/>
      <w:divBdr>
        <w:top w:val="none" w:sz="0" w:space="0" w:color="auto"/>
        <w:left w:val="none" w:sz="0" w:space="0" w:color="auto"/>
        <w:bottom w:val="none" w:sz="0" w:space="0" w:color="auto"/>
        <w:right w:val="none" w:sz="0" w:space="0" w:color="auto"/>
      </w:divBdr>
    </w:div>
    <w:div w:id="913899701">
      <w:bodyDiv w:val="1"/>
      <w:marLeft w:val="0"/>
      <w:marRight w:val="0"/>
      <w:marTop w:val="0"/>
      <w:marBottom w:val="0"/>
      <w:divBdr>
        <w:top w:val="none" w:sz="0" w:space="0" w:color="auto"/>
        <w:left w:val="none" w:sz="0" w:space="0" w:color="auto"/>
        <w:bottom w:val="none" w:sz="0" w:space="0" w:color="auto"/>
        <w:right w:val="none" w:sz="0" w:space="0" w:color="auto"/>
      </w:divBdr>
      <w:divsChild>
        <w:div w:id="1878228969">
          <w:marLeft w:val="446"/>
          <w:marRight w:val="0"/>
          <w:marTop w:val="0"/>
          <w:marBottom w:val="0"/>
          <w:divBdr>
            <w:top w:val="none" w:sz="0" w:space="0" w:color="auto"/>
            <w:left w:val="none" w:sz="0" w:space="0" w:color="auto"/>
            <w:bottom w:val="none" w:sz="0" w:space="0" w:color="auto"/>
            <w:right w:val="none" w:sz="0" w:space="0" w:color="auto"/>
          </w:divBdr>
        </w:div>
      </w:divsChild>
    </w:div>
    <w:div w:id="1282759732">
      <w:bodyDiv w:val="1"/>
      <w:marLeft w:val="0"/>
      <w:marRight w:val="0"/>
      <w:marTop w:val="0"/>
      <w:marBottom w:val="0"/>
      <w:divBdr>
        <w:top w:val="none" w:sz="0" w:space="0" w:color="auto"/>
        <w:left w:val="none" w:sz="0" w:space="0" w:color="auto"/>
        <w:bottom w:val="none" w:sz="0" w:space="0" w:color="auto"/>
        <w:right w:val="none" w:sz="0" w:space="0" w:color="auto"/>
      </w:divBdr>
    </w:div>
    <w:div w:id="1626228045">
      <w:bodyDiv w:val="1"/>
      <w:marLeft w:val="0"/>
      <w:marRight w:val="0"/>
      <w:marTop w:val="0"/>
      <w:marBottom w:val="0"/>
      <w:divBdr>
        <w:top w:val="none" w:sz="0" w:space="0" w:color="auto"/>
        <w:left w:val="none" w:sz="0" w:space="0" w:color="auto"/>
        <w:bottom w:val="none" w:sz="0" w:space="0" w:color="auto"/>
        <w:right w:val="none" w:sz="0" w:space="0" w:color="auto"/>
      </w:divBdr>
    </w:div>
    <w:div w:id="19512355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1DD5-D4C5-D744-A607-F73876EC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9</Pages>
  <Words>3616</Words>
  <Characters>20615</Characters>
  <Application>Microsoft Macintosh Word</Application>
  <DocSecurity>0</DocSecurity>
  <Lines>171</Lines>
  <Paragraphs>48</Paragraphs>
  <ScaleCrop>false</ScaleCrop>
  <Company>ana</Company>
  <LinksUpToDate>false</LinksUpToDate>
  <CharactersWithSpaces>24183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10</cp:revision>
  <dcterms:created xsi:type="dcterms:W3CDTF">2019-08-31T09:25:00Z</dcterms:created>
  <dcterms:modified xsi:type="dcterms:W3CDTF">2019-08-31T16:37:00Z</dcterms:modified>
</cp:coreProperties>
</file>